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0CB" w:rsidRPr="003260F7" w:rsidRDefault="007570CB" w:rsidP="007570CB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3260F7">
        <w:rPr>
          <w:rFonts w:ascii="Times New Roman" w:hAnsi="Times New Roman"/>
          <w:sz w:val="24"/>
          <w:szCs w:val="24"/>
          <w:lang w:val="ru-RU"/>
        </w:rPr>
        <w:t>РЕПУБЛИКА СРБИЈА</w:t>
      </w:r>
    </w:p>
    <w:p w:rsidR="007570CB" w:rsidRPr="003260F7" w:rsidRDefault="007570CB" w:rsidP="007570CB">
      <w:pPr>
        <w:pStyle w:val="NoSpacing"/>
        <w:tabs>
          <w:tab w:val="left" w:pos="1980"/>
        </w:tabs>
        <w:rPr>
          <w:rFonts w:ascii="Times New Roman" w:hAnsi="Times New Roman"/>
          <w:sz w:val="24"/>
          <w:szCs w:val="24"/>
        </w:rPr>
      </w:pPr>
      <w:r w:rsidRPr="003260F7">
        <w:rPr>
          <w:rFonts w:ascii="Times New Roman" w:hAnsi="Times New Roman"/>
          <w:sz w:val="24"/>
          <w:szCs w:val="24"/>
          <w:lang w:val="ru-RU"/>
        </w:rPr>
        <w:t>НАРОДНА СКУПШТИНА</w:t>
      </w:r>
    </w:p>
    <w:p w:rsidR="007570CB" w:rsidRPr="003260F7" w:rsidRDefault="007570CB" w:rsidP="007570CB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 w:rsidRPr="003260F7">
        <w:rPr>
          <w:rFonts w:ascii="Times New Roman" w:hAnsi="Times New Roman"/>
          <w:sz w:val="24"/>
          <w:szCs w:val="24"/>
          <w:lang w:val="ru-RU"/>
        </w:rPr>
        <w:t xml:space="preserve">Одбор за финансије, републички буџет </w:t>
      </w:r>
    </w:p>
    <w:p w:rsidR="007570CB" w:rsidRPr="003260F7" w:rsidRDefault="007570CB" w:rsidP="007570CB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 w:rsidRPr="003260F7">
        <w:rPr>
          <w:rFonts w:ascii="Times New Roman" w:hAnsi="Times New Roman"/>
          <w:sz w:val="24"/>
          <w:szCs w:val="24"/>
          <w:lang w:val="ru-RU"/>
        </w:rPr>
        <w:t>и контролу трошења јавних средстава</w:t>
      </w:r>
    </w:p>
    <w:p w:rsidR="007570CB" w:rsidRPr="003260F7" w:rsidRDefault="007570CB" w:rsidP="007570CB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  <w:r w:rsidRPr="003260F7">
        <w:rPr>
          <w:rFonts w:ascii="Times New Roman" w:hAnsi="Times New Roman"/>
          <w:sz w:val="24"/>
          <w:szCs w:val="24"/>
          <w:lang w:val="ru-RU"/>
        </w:rPr>
        <w:t>1</w:t>
      </w:r>
      <w:r w:rsidRPr="003260F7">
        <w:rPr>
          <w:rFonts w:ascii="Times New Roman" w:hAnsi="Times New Roman"/>
          <w:sz w:val="24"/>
          <w:szCs w:val="24"/>
        </w:rPr>
        <w:t>1</w:t>
      </w:r>
      <w:r w:rsidRPr="003260F7">
        <w:rPr>
          <w:rFonts w:ascii="Times New Roman" w:hAnsi="Times New Roman"/>
          <w:sz w:val="24"/>
          <w:szCs w:val="24"/>
          <w:lang w:val="ru-RU"/>
        </w:rPr>
        <w:t xml:space="preserve"> Број</w:t>
      </w:r>
      <w:r w:rsidRPr="003260F7">
        <w:rPr>
          <w:rFonts w:ascii="Times New Roman" w:hAnsi="Times New Roman"/>
          <w:sz w:val="24"/>
          <w:szCs w:val="24"/>
          <w:lang w:val="sr-Cyrl-RS"/>
        </w:rPr>
        <w:t>:</w:t>
      </w:r>
      <w:r w:rsidRPr="003260F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9494C" w:rsidRPr="003260F7">
        <w:rPr>
          <w:rFonts w:ascii="Times New Roman" w:hAnsi="Times New Roman"/>
          <w:sz w:val="24"/>
          <w:szCs w:val="24"/>
        </w:rPr>
        <w:t>06-2/</w:t>
      </w:r>
      <w:r w:rsidR="003A4EC7" w:rsidRPr="003260F7">
        <w:rPr>
          <w:rFonts w:ascii="Times New Roman" w:hAnsi="Times New Roman"/>
          <w:sz w:val="24"/>
          <w:szCs w:val="24"/>
          <w:lang w:val="sr-Cyrl-RS"/>
        </w:rPr>
        <w:t>103</w:t>
      </w:r>
      <w:r w:rsidR="00E9494C" w:rsidRPr="003260F7">
        <w:rPr>
          <w:rFonts w:ascii="Times New Roman" w:hAnsi="Times New Roman"/>
          <w:sz w:val="24"/>
          <w:szCs w:val="24"/>
        </w:rPr>
        <w:t>-26</w:t>
      </w:r>
    </w:p>
    <w:p w:rsidR="007570CB" w:rsidRPr="003260F7" w:rsidRDefault="003A4EC7" w:rsidP="007570CB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  <w:r w:rsidRPr="003260F7">
        <w:rPr>
          <w:rFonts w:ascii="Times New Roman" w:hAnsi="Times New Roman"/>
          <w:sz w:val="24"/>
          <w:szCs w:val="24"/>
          <w:lang w:val="sr-Cyrl-RS"/>
        </w:rPr>
        <w:t>4</w:t>
      </w:r>
      <w:r w:rsidR="00D102C5" w:rsidRPr="003260F7">
        <w:rPr>
          <w:rFonts w:ascii="Times New Roman" w:hAnsi="Times New Roman"/>
          <w:sz w:val="24"/>
          <w:szCs w:val="24"/>
        </w:rPr>
        <w:t xml:space="preserve">. </w:t>
      </w:r>
      <w:r w:rsidRPr="003260F7">
        <w:rPr>
          <w:rFonts w:ascii="Times New Roman" w:hAnsi="Times New Roman"/>
          <w:sz w:val="24"/>
          <w:szCs w:val="24"/>
          <w:lang w:val="sr-Cyrl-RS"/>
        </w:rPr>
        <w:t>јун</w:t>
      </w:r>
      <w:r w:rsidR="00D102C5" w:rsidRPr="003260F7">
        <w:rPr>
          <w:rFonts w:ascii="Times New Roman" w:hAnsi="Times New Roman"/>
          <w:sz w:val="24"/>
          <w:szCs w:val="24"/>
          <w:lang w:val="sr-Cyrl-RS"/>
        </w:rPr>
        <w:t xml:space="preserve"> 2026</w:t>
      </w:r>
      <w:r w:rsidR="007570CB" w:rsidRPr="003260F7">
        <w:rPr>
          <w:rFonts w:ascii="Times New Roman" w:hAnsi="Times New Roman"/>
          <w:sz w:val="24"/>
          <w:szCs w:val="24"/>
        </w:rPr>
        <w:t xml:space="preserve">. </w:t>
      </w:r>
      <w:r w:rsidR="005257E3" w:rsidRPr="003260F7">
        <w:rPr>
          <w:rFonts w:ascii="Times New Roman" w:hAnsi="Times New Roman"/>
          <w:sz w:val="24"/>
          <w:szCs w:val="24"/>
          <w:lang w:val="sr-Cyrl-RS"/>
        </w:rPr>
        <w:t>године</w:t>
      </w:r>
    </w:p>
    <w:p w:rsidR="007570CB" w:rsidRPr="003260F7" w:rsidRDefault="007570CB" w:rsidP="007570CB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  <w:r w:rsidRPr="003260F7">
        <w:rPr>
          <w:rFonts w:ascii="Times New Roman" w:hAnsi="Times New Roman"/>
          <w:sz w:val="24"/>
          <w:szCs w:val="24"/>
          <w:lang w:val="ru-RU"/>
        </w:rPr>
        <w:t>Б е о г р а д</w:t>
      </w:r>
    </w:p>
    <w:p w:rsidR="00FC6169" w:rsidRPr="003260F7" w:rsidRDefault="00FC6169" w:rsidP="007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334B" w:rsidRPr="003260F7" w:rsidRDefault="004A334B" w:rsidP="007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60F7" w:rsidRPr="003260F7" w:rsidRDefault="003260F7" w:rsidP="007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70CB" w:rsidRPr="003260F7" w:rsidRDefault="007570CB" w:rsidP="007570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60F7">
        <w:rPr>
          <w:rFonts w:ascii="Times New Roman" w:eastAsia="Times New Roman" w:hAnsi="Times New Roman" w:cs="Times New Roman"/>
          <w:sz w:val="24"/>
          <w:szCs w:val="24"/>
        </w:rPr>
        <w:t>ЗАПИСНИК</w:t>
      </w:r>
    </w:p>
    <w:p w:rsidR="007570CB" w:rsidRDefault="003A4EC7" w:rsidP="007570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>51</w:t>
      </w:r>
      <w:r w:rsidR="009B7F6B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 xml:space="preserve"> СЕДНИЦЕ ОДБОРА ЗА ФИНАНСИЈЕ, РЕПУБЛИЧКИ БУЏЕТ И КОНТРОЛУ ТРОШЕЊА ЈАВНИХ СРЕДСТАВА,</w:t>
      </w:r>
      <w:r w:rsidR="00E50448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 xml:space="preserve">ОДРЖАНЕ 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>9</w:t>
      </w:r>
      <w:r w:rsidR="00D102C5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>ЈУНА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D102C5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>6</w:t>
      </w:r>
      <w:r w:rsidR="007570CB" w:rsidRPr="003260F7">
        <w:rPr>
          <w:rFonts w:ascii="Times New Roman" w:eastAsia="Times New Roman" w:hAnsi="Times New Roman" w:cs="Times New Roman"/>
          <w:sz w:val="24"/>
          <w:szCs w:val="24"/>
        </w:rPr>
        <w:t>. ГОДИНЕ</w:t>
      </w:r>
    </w:p>
    <w:p w:rsidR="00D724A4" w:rsidRPr="003260F7" w:rsidRDefault="00D724A4" w:rsidP="007570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260F7" w:rsidRPr="003260F7" w:rsidRDefault="003260F7" w:rsidP="007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70CB" w:rsidRPr="003260F7" w:rsidRDefault="007570CB" w:rsidP="007570CB">
      <w:pPr>
        <w:spacing w:after="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0F7">
        <w:rPr>
          <w:rFonts w:ascii="Times New Roman" w:eastAsia="Times New Roman" w:hAnsi="Times New Roman" w:cs="Times New Roman"/>
          <w:sz w:val="24"/>
          <w:szCs w:val="24"/>
        </w:rPr>
        <w:t xml:space="preserve">Седница је почела у 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>11</w:t>
      </w:r>
      <w:r w:rsidR="00172B22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>,0</w:t>
      </w:r>
      <w:r w:rsidR="008B739D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>5</w:t>
      </w:r>
      <w:r w:rsidRPr="003260F7">
        <w:rPr>
          <w:rFonts w:ascii="Times New Roman" w:eastAsia="Times New Roman" w:hAnsi="Times New Roman" w:cs="Times New Roman"/>
          <w:sz w:val="24"/>
          <w:szCs w:val="24"/>
        </w:rPr>
        <w:t xml:space="preserve"> часова.  </w:t>
      </w:r>
    </w:p>
    <w:p w:rsidR="007570CB" w:rsidRPr="003260F7" w:rsidRDefault="007570CB" w:rsidP="007570CB">
      <w:pPr>
        <w:spacing w:after="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0F7">
        <w:rPr>
          <w:rFonts w:ascii="Times New Roman" w:eastAsia="Times New Roman" w:hAnsi="Times New Roman" w:cs="Times New Roman"/>
          <w:sz w:val="24"/>
          <w:szCs w:val="24"/>
        </w:rPr>
        <w:t xml:space="preserve">Седници је председавао 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>Верољуб Арсић</w:t>
      </w:r>
      <w:r w:rsidRPr="003260F7">
        <w:rPr>
          <w:rFonts w:ascii="Times New Roman" w:eastAsia="Times New Roman" w:hAnsi="Times New Roman" w:cs="Times New Roman"/>
          <w:sz w:val="24"/>
          <w:szCs w:val="24"/>
        </w:rPr>
        <w:t>, председник Одбора.</w:t>
      </w:r>
    </w:p>
    <w:p w:rsidR="007570CB" w:rsidRPr="003260F7" w:rsidRDefault="007570CB" w:rsidP="00324479">
      <w:pPr>
        <w:spacing w:after="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260F7">
        <w:rPr>
          <w:rFonts w:ascii="Times New Roman" w:eastAsia="Times New Roman" w:hAnsi="Times New Roman" w:cs="Times New Roman"/>
          <w:sz w:val="24"/>
          <w:szCs w:val="24"/>
        </w:rPr>
        <w:t>Седници су присуствовали чланови Одбора:</w:t>
      </w:r>
      <w:r w:rsidR="003A4EC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Ана Белоица Мартаћ,</w:t>
      </w:r>
      <w:r w:rsidR="009B7F6B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9494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>Светлана Милијић, Никола Радосављевић, Невена Веиновић,</w:t>
      </w:r>
      <w:r w:rsidR="003E71B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BA76A4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Тијана Давидовац, </w:t>
      </w:r>
      <w:r w:rsidR="00E9494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>Ненад Крстић</w:t>
      </w:r>
      <w:r w:rsidRPr="003260F7">
        <w:rPr>
          <w:rFonts w:ascii="Times New Roman" w:eastAsia="Times New Roman" w:hAnsi="Times New Roman" w:cs="Times New Roman"/>
          <w:sz w:val="24"/>
          <w:szCs w:val="24"/>
        </w:rPr>
        <w:t>,</w:t>
      </w:r>
      <w:r w:rsidR="00942412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3A4EC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Бранко Павловић </w:t>
      </w:r>
      <w:r w:rsidR="00E9494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>и Акош Ујхељи.</w:t>
      </w:r>
    </w:p>
    <w:p w:rsidR="003A4EC7" w:rsidRPr="003260F7" w:rsidRDefault="003A4EC7" w:rsidP="004C29FC">
      <w:pPr>
        <w:spacing w:after="4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Угљеша Марковић (заменик Душана Бајатовића) и Ристо Костов (заменик Ила </w:t>
      </w:r>
      <w:r w:rsidR="004C29F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>Михајловског)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C29FC" w:rsidRPr="003260F7">
        <w:rPr>
          <w:rFonts w:ascii="Times New Roman" w:hAnsi="Times New Roman" w:cs="Times New Roman"/>
          <w:sz w:val="24"/>
          <w:szCs w:val="24"/>
          <w:lang w:val="sr-Cyrl-RS"/>
        </w:rPr>
        <w:t>приступили су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седници у току рада по првој тачки дневног реда.</w:t>
      </w:r>
    </w:p>
    <w:p w:rsidR="003A373B" w:rsidRPr="003260F7" w:rsidRDefault="007570CB" w:rsidP="00AC7348">
      <w:pPr>
        <w:spacing w:after="6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0F7">
        <w:rPr>
          <w:rFonts w:ascii="Times New Roman" w:eastAsia="Times New Roman" w:hAnsi="Times New Roman" w:cs="Times New Roman"/>
          <w:sz w:val="24"/>
          <w:szCs w:val="24"/>
        </w:rPr>
        <w:t>Седници нису присуствовали чланови Одбора:</w:t>
      </w:r>
      <w:r w:rsidR="00942412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4C29F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Душан Никезић, Пеђа Митровић, Мирослав Алексић, Војислав Вујић, </w:t>
      </w:r>
      <w:r w:rsidR="00942412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>Ненад Митровић и Владимир Јелић,</w:t>
      </w:r>
      <w:r w:rsidR="00AD36FF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нити </w:t>
      </w:r>
      <w:r w:rsidR="00332BF3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њихови заменици</w:t>
      </w:r>
      <w:r w:rsidRPr="003260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60F7" w:rsidRDefault="00E71235" w:rsidP="004C29FC">
      <w:pPr>
        <w:pStyle w:val="NormalWeb"/>
        <w:spacing w:before="0" w:beforeAutospacing="0" w:after="40" w:afterAutospacing="0"/>
        <w:ind w:firstLine="720"/>
        <w:jc w:val="both"/>
        <w:rPr>
          <w:lang w:val="sr-Cyrl-RS"/>
        </w:rPr>
      </w:pPr>
      <w:r w:rsidRPr="003260F7">
        <w:rPr>
          <w:lang w:val="sr-Cyrl-RS"/>
        </w:rPr>
        <w:t>На позив председника, с</w:t>
      </w:r>
      <w:r w:rsidRPr="003260F7">
        <w:t>едници су присуствовали</w:t>
      </w:r>
      <w:r w:rsidRPr="003260F7">
        <w:rPr>
          <w:lang w:val="sr-Cyrl-RS"/>
        </w:rPr>
        <w:t xml:space="preserve"> и</w:t>
      </w:r>
      <w:r w:rsidRPr="003260F7">
        <w:t xml:space="preserve"> представници </w:t>
      </w:r>
      <w:r w:rsidR="004C29FC" w:rsidRPr="003260F7">
        <w:rPr>
          <w:lang w:val="sr-Cyrl-RS"/>
        </w:rPr>
        <w:t xml:space="preserve"> Државне ревизорске институције: Ивица Гавриловић, председник </w:t>
      </w:r>
      <w:r w:rsidR="00B63F38" w:rsidRPr="003260F7">
        <w:rPr>
          <w:lang w:val="sr-Cyrl-RS"/>
        </w:rPr>
        <w:t>Државне ревизорске институције</w:t>
      </w:r>
      <w:r w:rsidR="004C29FC" w:rsidRPr="003260F7">
        <w:rPr>
          <w:lang w:val="sr-Cyrl-RS"/>
        </w:rPr>
        <w:t xml:space="preserve">, Марија Обреновић, потпредседник </w:t>
      </w:r>
      <w:r w:rsidR="00B63F38" w:rsidRPr="003260F7">
        <w:rPr>
          <w:lang w:val="sr-Cyrl-RS"/>
        </w:rPr>
        <w:t>Државне ревизорске институције</w:t>
      </w:r>
      <w:r w:rsidR="004C29FC" w:rsidRPr="003260F7">
        <w:rPr>
          <w:lang w:val="sr-Cyrl-RS"/>
        </w:rPr>
        <w:t>, Невенка Бојанић, Љиљана Димитријевић и Маријана Симовић, чланови Савета</w:t>
      </w:r>
      <w:r w:rsidR="00B63F38" w:rsidRPr="003260F7">
        <w:rPr>
          <w:lang w:val="sr-Cyrl-RS"/>
        </w:rPr>
        <w:t xml:space="preserve"> Државне ревизорске институције</w:t>
      </w:r>
      <w:r w:rsidR="004C29FC" w:rsidRPr="003260F7">
        <w:rPr>
          <w:lang w:val="sr-Cyrl-RS"/>
        </w:rPr>
        <w:t xml:space="preserve"> и Славица Распоповић, секретар</w:t>
      </w:r>
      <w:r w:rsidR="003260F7">
        <w:rPr>
          <w:lang w:val="sr-Cyrl-RS"/>
        </w:rPr>
        <w:t xml:space="preserve"> и</w:t>
      </w:r>
      <w:r w:rsidR="004C29FC" w:rsidRPr="003260F7">
        <w:rPr>
          <w:lang w:val="sr-Cyrl-RS"/>
        </w:rPr>
        <w:t xml:space="preserve"> Благоје Пауновић, председник Фискалног савета</w:t>
      </w:r>
      <w:r w:rsidR="003260F7">
        <w:rPr>
          <w:lang w:val="sr-Cyrl-RS"/>
        </w:rPr>
        <w:t>.</w:t>
      </w:r>
    </w:p>
    <w:p w:rsidR="005A502C" w:rsidRPr="003260F7" w:rsidRDefault="003260F7" w:rsidP="003260F7">
      <w:pPr>
        <w:pStyle w:val="NormalWeb"/>
        <w:spacing w:before="0" w:beforeAutospacing="0" w:after="120" w:afterAutospacing="0"/>
        <w:ind w:firstLine="720"/>
        <w:jc w:val="both"/>
        <w:rPr>
          <w:lang w:val="sr-Cyrl-RS"/>
        </w:rPr>
      </w:pPr>
      <w:r>
        <w:rPr>
          <w:lang w:val="sr-Cyrl-RS"/>
        </w:rPr>
        <w:t>На позив председника, седници су присуствовали</w:t>
      </w:r>
      <w:r w:rsidR="004C29FC" w:rsidRPr="003260F7">
        <w:rPr>
          <w:lang w:val="sr-Cyrl-RS"/>
        </w:rPr>
        <w:t xml:space="preserve"> и </w:t>
      </w:r>
      <w:r w:rsidRPr="003260F7">
        <w:rPr>
          <w:lang w:val="sr-Cyrl-RS"/>
        </w:rPr>
        <w:t>Јелена Субић, виши пројектни асистент и Лука Штерић, саветник за демократско управљање</w:t>
      </w:r>
      <w:r>
        <w:rPr>
          <w:lang w:val="sr-Cyrl-RS"/>
        </w:rPr>
        <w:t>,</w:t>
      </w:r>
      <w:r w:rsidRPr="003260F7">
        <w:rPr>
          <w:lang w:val="sr-Cyrl-RS"/>
        </w:rPr>
        <w:t xml:space="preserve"> </w:t>
      </w:r>
      <w:r w:rsidR="004C29FC" w:rsidRPr="003260F7">
        <w:rPr>
          <w:lang w:val="sr-Cyrl-RS"/>
        </w:rPr>
        <w:t>представници Мисије ОЕБС</w:t>
      </w:r>
      <w:r>
        <w:rPr>
          <w:lang w:val="sr-Cyrl-RS"/>
        </w:rPr>
        <w:t>-а</w:t>
      </w:r>
      <w:r w:rsidR="004C29FC" w:rsidRPr="003260F7">
        <w:rPr>
          <w:lang w:val="sr-Cyrl-RS"/>
        </w:rPr>
        <w:t xml:space="preserve"> у </w:t>
      </w:r>
      <w:r>
        <w:rPr>
          <w:lang w:val="sr-Cyrl-RS"/>
        </w:rPr>
        <w:t xml:space="preserve">Републици </w:t>
      </w:r>
      <w:r w:rsidR="004C29FC" w:rsidRPr="003260F7">
        <w:rPr>
          <w:lang w:val="sr-Cyrl-RS"/>
        </w:rPr>
        <w:t xml:space="preserve">Србији. </w:t>
      </w:r>
    </w:p>
    <w:p w:rsidR="004A334B" w:rsidRDefault="007570CB" w:rsidP="004A334B">
      <w:pPr>
        <w:spacing w:after="24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60F7">
        <w:rPr>
          <w:rFonts w:ascii="Times New Roman" w:eastAsia="Times New Roman" w:hAnsi="Times New Roman" w:cs="Times New Roman"/>
          <w:sz w:val="24"/>
          <w:szCs w:val="24"/>
        </w:rPr>
        <w:t>Н</w:t>
      </w:r>
      <w:r w:rsidR="0085472A" w:rsidRPr="003260F7">
        <w:rPr>
          <w:rFonts w:ascii="Times New Roman" w:eastAsia="Times New Roman" w:hAnsi="Times New Roman" w:cs="Times New Roman"/>
          <w:sz w:val="24"/>
          <w:szCs w:val="24"/>
        </w:rPr>
        <w:t>а предлог председника, Одбор је</w:t>
      </w:r>
      <w:r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29F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>једногласно</w:t>
      </w:r>
      <w:r w:rsidR="00942412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3BCA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>(</w:t>
      </w:r>
      <w:r w:rsidR="004C29FC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>9</w:t>
      </w:r>
      <w:r w:rsidR="001E4338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гласова</w:t>
      </w:r>
      <w:r w:rsidRPr="003260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>за</w:t>
      </w:r>
      <w:r w:rsidR="000D0B2C" w:rsidRPr="003260F7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Cyrl-RS"/>
        </w:rPr>
        <w:t>)</w:t>
      </w:r>
      <w:r w:rsidR="00833BCA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D0B2C" w:rsidRPr="003260F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утврдио</w:t>
      </w:r>
      <w:r w:rsidR="000D0B2C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следећи </w:t>
      </w:r>
    </w:p>
    <w:p w:rsidR="004C29FC" w:rsidRPr="004A334B" w:rsidRDefault="004C29FC" w:rsidP="004A334B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3260F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 н е в н и     р е д </w:t>
      </w:r>
      <w:r w:rsidRPr="003260F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C29FC" w:rsidRPr="003260F7" w:rsidRDefault="004C29FC" w:rsidP="004C29FC">
      <w:pPr>
        <w:spacing w:after="6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>1. Разматрање Извештаја о раду Државне ревизорске институције за 2025. годину (број 02-1432/26 од 3. априла 2026. године), са Решењем о исправци Извештаја (број 02-1432/26-1 од 11. маја 2026. године), који је поднела Државна ревизорска институција;</w:t>
      </w:r>
    </w:p>
    <w:p w:rsidR="004C29FC" w:rsidRPr="003260F7" w:rsidRDefault="004C29FC" w:rsidP="004C29FC">
      <w:pPr>
        <w:spacing w:after="6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2. </w:t>
      </w:r>
      <w:r w:rsidRPr="003260F7">
        <w:rPr>
          <w:rFonts w:ascii="Times New Roman" w:eastAsia="Times New Roman" w:hAnsi="Times New Roman" w:cs="Times New Roman"/>
          <w:bCs/>
          <w:sz w:val="24"/>
          <w:szCs w:val="24"/>
        </w:rPr>
        <w:t>Разматрање Извештаја о раду Фискалног савета за 202</w:t>
      </w:r>
      <w:r w:rsidRPr="003260F7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5</w:t>
      </w:r>
      <w:r w:rsidRPr="003260F7">
        <w:rPr>
          <w:rFonts w:ascii="Times New Roman" w:eastAsia="Times New Roman" w:hAnsi="Times New Roman" w:cs="Times New Roman"/>
          <w:bCs/>
          <w:sz w:val="24"/>
          <w:szCs w:val="24"/>
        </w:rPr>
        <w:t>. годину, који је поднео Фискални савет (број 02-</w:t>
      </w:r>
      <w:r w:rsidRPr="003260F7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1365/26</w:t>
      </w:r>
      <w:r w:rsidRPr="003260F7">
        <w:rPr>
          <w:rFonts w:ascii="Times New Roman" w:eastAsia="Times New Roman" w:hAnsi="Times New Roman" w:cs="Times New Roman"/>
          <w:bCs/>
          <w:sz w:val="24"/>
          <w:szCs w:val="24"/>
        </w:rPr>
        <w:t xml:space="preserve"> од </w:t>
      </w:r>
      <w:r w:rsidRPr="003260F7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26</w:t>
      </w:r>
      <w:r w:rsidRPr="003260F7">
        <w:rPr>
          <w:rFonts w:ascii="Times New Roman" w:eastAsia="Times New Roman" w:hAnsi="Times New Roman" w:cs="Times New Roman"/>
          <w:bCs/>
          <w:sz w:val="24"/>
          <w:szCs w:val="24"/>
        </w:rPr>
        <w:t>. марта 202</w:t>
      </w:r>
      <w:r w:rsidRPr="003260F7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6</w:t>
      </w:r>
      <w:r w:rsidRPr="003260F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383205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године</w:t>
      </w:r>
      <w:r w:rsidRPr="003260F7">
        <w:rPr>
          <w:rFonts w:ascii="Times New Roman" w:eastAsia="Times New Roman" w:hAnsi="Times New Roman" w:cs="Times New Roman"/>
          <w:bCs/>
          <w:sz w:val="24"/>
          <w:szCs w:val="24"/>
        </w:rPr>
        <w:t>);</w:t>
      </w:r>
    </w:p>
    <w:p w:rsidR="004A334B" w:rsidRDefault="004C29FC" w:rsidP="004A334B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3. Давање сагласности на </w:t>
      </w:r>
      <w:r w:rsidRPr="003260F7">
        <w:rPr>
          <w:rFonts w:ascii="Times New Roman" w:eastAsia="Times New Roman" w:hAnsi="Times New Roman" w:cs="Times New Roman"/>
          <w:sz w:val="24"/>
          <w:szCs w:val="24"/>
        </w:rPr>
        <w:t>Правилник о изменама Правилника о унутрашњем уређењу и систематизацији радних места у стручним службама Фискалног савета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>, који је поднео Фискални савет (</w:t>
      </w:r>
      <w:r w:rsidRPr="003260F7">
        <w:rPr>
          <w:rFonts w:ascii="Times New Roman" w:eastAsia="Times New Roman" w:hAnsi="Times New Roman" w:cs="Times New Roman"/>
          <w:sz w:val="24"/>
          <w:szCs w:val="24"/>
        </w:rPr>
        <w:t>02-1462/26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од </w:t>
      </w:r>
      <w:r w:rsidRPr="003260F7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априла </w:t>
      </w:r>
      <w:r w:rsidRPr="003260F7">
        <w:rPr>
          <w:rFonts w:ascii="Times New Roman" w:eastAsia="Times New Roman" w:hAnsi="Times New Roman" w:cs="Times New Roman"/>
          <w:sz w:val="24"/>
          <w:szCs w:val="24"/>
        </w:rPr>
        <w:t>2026.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године).</w:t>
      </w:r>
    </w:p>
    <w:p w:rsidR="004D3C88" w:rsidRPr="004D3C88" w:rsidRDefault="004D3C88" w:rsidP="004D3C88">
      <w:pPr>
        <w:widowControl w:val="0"/>
        <w:tabs>
          <w:tab w:val="left" w:pos="1496"/>
        </w:tabs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*  *  *</w:t>
      </w:r>
    </w:p>
    <w:p w:rsidR="004A334B" w:rsidRPr="004A334B" w:rsidRDefault="00E85807" w:rsidP="004A334B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3260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 xml:space="preserve">На предлог председника, </w:t>
      </w:r>
      <w:r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Одбор је </w:t>
      </w:r>
      <w:r w:rsidR="00B63F38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једногласно</w:t>
      </w:r>
      <w:r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3260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(</w:t>
      </w:r>
      <w:r w:rsidR="00B63F38" w:rsidRPr="003260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9</w:t>
      </w:r>
      <w:r w:rsidRPr="003260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 xml:space="preserve"> гласова </w:t>
      </w:r>
      <w:r w:rsidR="00B63F38" w:rsidRPr="003260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за</w:t>
      </w:r>
      <w:r w:rsidRPr="003260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) прихватио предлог да се</w:t>
      </w:r>
      <w:r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обави заједнички </w:t>
      </w:r>
      <w:r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јединствени </w:t>
      </w:r>
      <w:r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претрес</w:t>
      </w:r>
      <w:r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о тач</w:t>
      </w:r>
      <w:r w:rsid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.</w:t>
      </w:r>
      <w:r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B63F38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2</w:t>
      </w:r>
      <w:r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. </w:t>
      </w:r>
      <w:r w:rsidR="00B63F38"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и 3</w:t>
      </w:r>
      <w:r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. дневног реда, </w:t>
      </w:r>
      <w:r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 складу са </w:t>
      </w:r>
      <w:r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чланом </w:t>
      </w:r>
      <w:r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157. став 2</w:t>
      </w:r>
      <w:r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Пословника Н</w:t>
      </w:r>
      <w:r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ародне скупштине</w:t>
      </w:r>
      <w:r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с тим да ће се</w:t>
      </w:r>
      <w:r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Одбор</w:t>
      </w:r>
      <w:r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изјашњавати о свакој тачки појединачно</w:t>
      </w:r>
      <w:r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.</w:t>
      </w:r>
    </w:p>
    <w:p w:rsidR="00B63F38" w:rsidRPr="003260F7" w:rsidRDefault="00E50448" w:rsidP="003260F7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260F7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Прва тачка дневног реда</w:t>
      </w:r>
      <w:r w:rsidR="00500479" w:rsidRPr="003260F7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500479" w:rsidRPr="003260F7">
        <w:rPr>
          <w:rFonts w:ascii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3260F7"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>Разматрање Извештаја о раду Државне ревизорске институције за 2025. годину (број 02-1432/26 од 3. априла 2026. године), са Решењем о исправци Извештаја (број 02-1432/26-1 од 11. маја 2026. године), који је поднела Државна ревизорска институција</w:t>
      </w:r>
    </w:p>
    <w:p w:rsidR="00B63F38" w:rsidRPr="003260F7" w:rsidRDefault="00B63F38" w:rsidP="00B63F38">
      <w:pPr>
        <w:spacing w:after="12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3260F7">
        <w:rPr>
          <w:rFonts w:ascii="Times New Roman" w:hAnsi="Times New Roman" w:cs="Times New Roman"/>
          <w:bCs/>
          <w:sz w:val="24"/>
          <w:szCs w:val="24"/>
          <w:lang w:val="sr-Cyrl-RS"/>
        </w:rPr>
        <w:t>Председник Одбора подсетио је присутне чланове и заменике чланова Одбора да је чланом 43. став 1. тачка 1) и чланом 45. Закона о државној ревизорској институцији прописано да Државна ревизорска институција подноси Народној скупштини годишњи извештај о свом раду, најкасније до 31. марта текуће године, као и да је Државна ревизорска институција, поступајући у складу са напред наведеним одредбама, поднела Народној скупштини Извештај о раду за 2025. годину.</w:t>
      </w:r>
    </w:p>
    <w:p w:rsidR="00723BE2" w:rsidRPr="003260F7" w:rsidRDefault="00723BE2" w:rsidP="003260F7">
      <w:pPr>
        <w:pStyle w:val="NoSpacing"/>
        <w:spacing w:after="120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3260F7">
        <w:rPr>
          <w:rFonts w:ascii="Times New Roman" w:hAnsi="Times New Roman"/>
          <w:sz w:val="24"/>
          <w:szCs w:val="24"/>
          <w:lang w:val="sr-Cyrl-RS"/>
        </w:rPr>
        <w:t>Ивица Гавриловић,</w:t>
      </w:r>
      <w:r w:rsidR="005A502C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3260F7">
        <w:rPr>
          <w:rFonts w:ascii="Times New Roman" w:hAnsi="Times New Roman"/>
          <w:sz w:val="24"/>
          <w:szCs w:val="24"/>
          <w:lang w:val="sr-Cyrl-RS"/>
        </w:rPr>
        <w:t>председник Државне ревизорске институције</w:t>
      </w:r>
      <w:r w:rsidR="003260F7">
        <w:rPr>
          <w:rFonts w:ascii="Times New Roman" w:hAnsi="Times New Roman"/>
          <w:sz w:val="24"/>
          <w:szCs w:val="24"/>
          <w:lang w:val="sr-Cyrl-RS"/>
        </w:rPr>
        <w:t>,</w:t>
      </w:r>
      <w:r w:rsidRPr="003260F7">
        <w:rPr>
          <w:rFonts w:ascii="Times New Roman" w:hAnsi="Times New Roman"/>
          <w:sz w:val="24"/>
          <w:szCs w:val="24"/>
          <w:lang w:val="sr-Cyrl-RS"/>
        </w:rPr>
        <w:t xml:space="preserve"> образложио је детаљно Извештај о раду Државне ревизорске институције за 2025.</w:t>
      </w:r>
      <w:r w:rsidR="004A334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3260F7">
        <w:rPr>
          <w:rFonts w:ascii="Times New Roman" w:hAnsi="Times New Roman"/>
          <w:sz w:val="24"/>
          <w:szCs w:val="24"/>
          <w:lang w:val="sr-Cyrl-RS"/>
        </w:rPr>
        <w:t>годину.</w:t>
      </w:r>
      <w:r w:rsidR="004A334B">
        <w:rPr>
          <w:rFonts w:ascii="Times New Roman" w:hAnsi="Times New Roman"/>
          <w:sz w:val="24"/>
          <w:szCs w:val="24"/>
          <w:lang w:val="sr-Cyrl-RS"/>
        </w:rPr>
        <w:t xml:space="preserve"> Он је и</w:t>
      </w:r>
      <w:r w:rsidRPr="003260F7">
        <w:rPr>
          <w:rFonts w:ascii="Times New Roman" w:hAnsi="Times New Roman"/>
          <w:sz w:val="24"/>
          <w:szCs w:val="24"/>
          <w:lang w:val="sr-Cyrl-RS"/>
        </w:rPr>
        <w:t xml:space="preserve">стакао да је </w:t>
      </w:r>
      <w:r w:rsidRPr="003260F7">
        <w:rPr>
          <w:rFonts w:ascii="Times New Roman" w:hAnsi="Times New Roman"/>
          <w:sz w:val="24"/>
          <w:szCs w:val="24"/>
        </w:rPr>
        <w:t xml:space="preserve">сврха Извештаја о раду ДРИ за 2025. </w:t>
      </w:r>
      <w:r w:rsidR="003260F7">
        <w:rPr>
          <w:rFonts w:ascii="Times New Roman" w:hAnsi="Times New Roman"/>
          <w:sz w:val="24"/>
          <w:szCs w:val="24"/>
        </w:rPr>
        <w:t>годину</w:t>
      </w:r>
      <w:r w:rsidRPr="003260F7">
        <w:rPr>
          <w:rFonts w:ascii="Times New Roman" w:hAnsi="Times New Roman"/>
          <w:sz w:val="24"/>
          <w:szCs w:val="24"/>
        </w:rPr>
        <w:t xml:space="preserve"> да </w:t>
      </w:r>
      <w:r w:rsidR="003260F7">
        <w:rPr>
          <w:rFonts w:ascii="Times New Roman" w:hAnsi="Times New Roman"/>
          <w:sz w:val="24"/>
          <w:szCs w:val="24"/>
          <w:lang w:val="sr-Cyrl-RS"/>
        </w:rPr>
        <w:t>овом о</w:t>
      </w:r>
      <w:r w:rsidRPr="003260F7">
        <w:rPr>
          <w:rFonts w:ascii="Times New Roman" w:hAnsi="Times New Roman"/>
          <w:sz w:val="24"/>
          <w:szCs w:val="24"/>
        </w:rPr>
        <w:t xml:space="preserve">дбору и грађанима пружи поуздане одговоре на три кључна питања </w:t>
      </w:r>
      <w:r w:rsidR="003260F7">
        <w:rPr>
          <w:rFonts w:ascii="Times New Roman" w:hAnsi="Times New Roman"/>
          <w:sz w:val="24"/>
          <w:szCs w:val="24"/>
          <w:lang w:val="sr-Cyrl-RS"/>
        </w:rPr>
        <w:t>-</w:t>
      </w:r>
      <w:r w:rsidRPr="003260F7">
        <w:rPr>
          <w:rFonts w:ascii="Times New Roman" w:hAnsi="Times New Roman"/>
          <w:sz w:val="24"/>
          <w:szCs w:val="24"/>
        </w:rPr>
        <w:t xml:space="preserve"> где је новац потрошен, да ли је </w:t>
      </w:r>
      <w:r w:rsidR="003260F7">
        <w:rPr>
          <w:rFonts w:ascii="Times New Roman" w:hAnsi="Times New Roman"/>
          <w:sz w:val="24"/>
          <w:szCs w:val="24"/>
          <w:lang w:val="sr-Cyrl-RS"/>
        </w:rPr>
        <w:t>по</w:t>
      </w:r>
      <w:r w:rsidRPr="003260F7">
        <w:rPr>
          <w:rFonts w:ascii="Times New Roman" w:hAnsi="Times New Roman"/>
          <w:sz w:val="24"/>
          <w:szCs w:val="24"/>
        </w:rPr>
        <w:t>трошен у складу са законом и да ли је употребљен ефикасно, економично и у интересу грађана</w:t>
      </w:r>
      <w:r w:rsidRPr="003260F7">
        <w:rPr>
          <w:rFonts w:ascii="Times New Roman" w:hAnsi="Times New Roman"/>
          <w:sz w:val="24"/>
          <w:szCs w:val="24"/>
          <w:lang w:val="sr-Cyrl-RS"/>
        </w:rPr>
        <w:t xml:space="preserve">. </w:t>
      </w:r>
    </w:p>
    <w:p w:rsidR="001C006C" w:rsidRPr="003260F7" w:rsidRDefault="00723BE2" w:rsidP="004A334B">
      <w:pPr>
        <w:pStyle w:val="NoSpacing"/>
        <w:spacing w:after="120"/>
        <w:ind w:firstLine="720"/>
        <w:jc w:val="both"/>
        <w:rPr>
          <w:rFonts w:ascii="Times New Roman" w:hAnsi="Times New Roman"/>
          <w:sz w:val="24"/>
          <w:szCs w:val="24"/>
        </w:rPr>
      </w:pPr>
      <w:r w:rsidRPr="003260F7">
        <w:rPr>
          <w:rFonts w:ascii="Times New Roman" w:hAnsi="Times New Roman"/>
          <w:sz w:val="24"/>
          <w:szCs w:val="24"/>
          <w:lang w:val="sr-Cyrl-RS"/>
        </w:rPr>
        <w:t>У 2025.</w:t>
      </w:r>
      <w:r w:rsid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3260F7">
        <w:rPr>
          <w:rFonts w:ascii="Times New Roman" w:hAnsi="Times New Roman"/>
          <w:sz w:val="24"/>
          <w:szCs w:val="24"/>
          <w:lang w:val="sr-Cyrl-RS"/>
        </w:rPr>
        <w:t xml:space="preserve">години </w:t>
      </w:r>
      <w:r w:rsidR="001C006C" w:rsidRPr="003260F7">
        <w:rPr>
          <w:rFonts w:ascii="Times New Roman" w:hAnsi="Times New Roman"/>
          <w:sz w:val="24"/>
          <w:szCs w:val="24"/>
          <w:lang w:val="sr-Cyrl-RS"/>
        </w:rPr>
        <w:t xml:space="preserve">Државна ревизорска институција </w:t>
      </w:r>
      <w:r w:rsidRPr="003260F7">
        <w:rPr>
          <w:rFonts w:ascii="Times New Roman" w:hAnsi="Times New Roman"/>
          <w:sz w:val="24"/>
          <w:szCs w:val="24"/>
        </w:rPr>
        <w:t xml:space="preserve">издала </w:t>
      </w:r>
      <w:r w:rsidR="003260F7" w:rsidRPr="003260F7">
        <w:rPr>
          <w:rFonts w:ascii="Times New Roman" w:hAnsi="Times New Roman"/>
          <w:sz w:val="24"/>
          <w:szCs w:val="24"/>
        </w:rPr>
        <w:t xml:space="preserve">је </w:t>
      </w:r>
      <w:r w:rsidRPr="003260F7">
        <w:rPr>
          <w:rFonts w:ascii="Times New Roman" w:hAnsi="Times New Roman"/>
          <w:sz w:val="24"/>
          <w:szCs w:val="24"/>
        </w:rPr>
        <w:t xml:space="preserve">укупно 360 извештаја о ревизији и спровела 363 послеревизиона поступка. </w:t>
      </w:r>
      <w:r w:rsidRPr="003260F7">
        <w:rPr>
          <w:rFonts w:ascii="Times New Roman" w:hAnsi="Times New Roman"/>
          <w:sz w:val="24"/>
          <w:szCs w:val="24"/>
          <w:lang w:val="sr-Cyrl-RS"/>
        </w:rPr>
        <w:t>У</w:t>
      </w:r>
      <w:r w:rsidRPr="003260F7">
        <w:rPr>
          <w:rFonts w:ascii="Times New Roman" w:hAnsi="Times New Roman"/>
          <w:sz w:val="24"/>
          <w:szCs w:val="24"/>
        </w:rPr>
        <w:t xml:space="preserve"> ревизијама</w:t>
      </w:r>
      <w:r w:rsidRPr="003260F7">
        <w:rPr>
          <w:rFonts w:ascii="Times New Roman" w:hAnsi="Times New Roman"/>
          <w:sz w:val="24"/>
          <w:szCs w:val="24"/>
          <w:lang w:val="sr-Cyrl-RS"/>
        </w:rPr>
        <w:t xml:space="preserve"> је </w:t>
      </w:r>
      <w:r w:rsidRPr="003260F7">
        <w:rPr>
          <w:rFonts w:ascii="Times New Roman" w:hAnsi="Times New Roman"/>
          <w:sz w:val="24"/>
          <w:szCs w:val="24"/>
        </w:rPr>
        <w:t>обухватила 4.431 милијарду динара буџетских средстава и спровела 53 ревизије финансијских извештаја, укључујући</w:t>
      </w:r>
      <w:r w:rsidR="003260F7">
        <w:rPr>
          <w:rFonts w:ascii="Times New Roman" w:hAnsi="Times New Roman"/>
          <w:sz w:val="24"/>
          <w:szCs w:val="24"/>
          <w:lang w:val="sr-Cyrl-RS"/>
        </w:rPr>
        <w:t xml:space="preserve"> и</w:t>
      </w:r>
      <w:r w:rsidRPr="003260F7">
        <w:rPr>
          <w:rFonts w:ascii="Times New Roman" w:hAnsi="Times New Roman"/>
          <w:sz w:val="24"/>
          <w:szCs w:val="24"/>
        </w:rPr>
        <w:t xml:space="preserve"> Завршни рачун буџета Републике Србије, 64 ревизије правилности пословања, 102 комбиноване ревизије финансијских извештаја и правилности пословања, 40 ревизија правилности и сврсисходности и 23 ревизије сврсисходности. Такође, на основу препорука ДРИ мењани су и доношени закони, уредбе и правилници, укључујући прописе о безбедности хране и здравственој заштити војних</w:t>
      </w:r>
      <w:r w:rsidRPr="003260F7">
        <w:rPr>
          <w:rFonts w:ascii="Times New Roman" w:hAnsi="Times New Roman"/>
          <w:sz w:val="24"/>
          <w:szCs w:val="24"/>
          <w:lang w:val="sr-Cyrl-RS"/>
        </w:rPr>
        <w:t xml:space="preserve"> осигураника.</w:t>
      </w:r>
      <w:r w:rsidRPr="003260F7">
        <w:rPr>
          <w:rFonts w:ascii="Times New Roman" w:hAnsi="Times New Roman"/>
          <w:sz w:val="24"/>
          <w:szCs w:val="24"/>
        </w:rPr>
        <w:t xml:space="preserve"> </w:t>
      </w:r>
      <w:r w:rsidR="003260F7">
        <w:rPr>
          <w:rFonts w:ascii="Times New Roman" w:hAnsi="Times New Roman"/>
          <w:sz w:val="24"/>
          <w:szCs w:val="24"/>
          <w:lang w:val="sr-Cyrl-RS"/>
        </w:rPr>
        <w:t>Т</w:t>
      </w:r>
      <w:r w:rsidRPr="003260F7">
        <w:rPr>
          <w:rFonts w:ascii="Times New Roman" w:hAnsi="Times New Roman"/>
          <w:sz w:val="24"/>
          <w:szCs w:val="24"/>
        </w:rPr>
        <w:t xml:space="preserve">оком 2025. године </w:t>
      </w:r>
      <w:r w:rsidR="003260F7" w:rsidRPr="003260F7">
        <w:rPr>
          <w:rFonts w:ascii="Times New Roman" w:hAnsi="Times New Roman"/>
          <w:sz w:val="24"/>
          <w:szCs w:val="24"/>
        </w:rPr>
        <w:t xml:space="preserve">ДРИ је </w:t>
      </w:r>
      <w:r w:rsidRPr="003260F7">
        <w:rPr>
          <w:rFonts w:ascii="Times New Roman" w:hAnsi="Times New Roman"/>
          <w:sz w:val="24"/>
          <w:szCs w:val="24"/>
        </w:rPr>
        <w:t>ревизијама сврсисходности пословања обухватила 19 тема у осам области функционалне класификације, укључујући здравство, социјалну заштиту, инфраструктуру, животну средину, економске послове, јавни ред и безбедност, као и образовање, културу и спорт.</w:t>
      </w:r>
    </w:p>
    <w:p w:rsidR="001C006C" w:rsidRPr="003260F7" w:rsidRDefault="001C006C" w:rsidP="003260F7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 дискусији </w:t>
      </w:r>
      <w:r w:rsid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по овој тачки дневног реда 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учествовали </w:t>
      </w:r>
      <w:r w:rsid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су: 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>Бранко Павловић, Верољуб Арсић и Акош Ујхељи, чија су излагања тонски снимана.</w:t>
      </w:r>
    </w:p>
    <w:p w:rsidR="001C006C" w:rsidRPr="003260F7" w:rsidRDefault="001C006C" w:rsidP="004A334B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3260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По закључењу дискусије, Одбор је приступио гласању.</w:t>
      </w:r>
    </w:p>
    <w:p w:rsidR="00D724A4" w:rsidRDefault="001C006C" w:rsidP="00D724A4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260F7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На предлог председника, Одбор је </w:t>
      </w:r>
      <w:r w:rsidRPr="003260F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једногласно </w:t>
      </w:r>
      <w:r w:rsidRPr="003260F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(11 гласова за) 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>одлучио да</w:t>
      </w:r>
      <w:r w:rsidRPr="003260F7">
        <w:rPr>
          <w:rFonts w:ascii="Times New Roman" w:hAnsi="Times New Roman" w:cs="Times New Roman"/>
          <w:sz w:val="24"/>
          <w:szCs w:val="24"/>
        </w:rPr>
        <w:t>,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на основу члана 238. став 2. Пословника Народне скупштине, поднесе Народној скупштини Извештај са Предлогом закључка</w:t>
      </w:r>
      <w:r w:rsidR="00D724A4">
        <w:rPr>
          <w:rFonts w:ascii="Times New Roman" w:hAnsi="Times New Roman" w:cs="Times New Roman"/>
          <w:sz w:val="24"/>
          <w:szCs w:val="24"/>
          <w:lang w:val="sr-Cyrl-RS"/>
        </w:rPr>
        <w:t xml:space="preserve"> који гласи:</w:t>
      </w:r>
    </w:p>
    <w:p w:rsidR="00D724A4" w:rsidRPr="00D724A4" w:rsidRDefault="00D724A4" w:rsidP="00D724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24A4">
        <w:rPr>
          <w:rFonts w:ascii="Times New Roman" w:eastAsia="Times New Roman" w:hAnsi="Times New Roman" w:cs="Times New Roman"/>
          <w:color w:val="000000"/>
          <w:sz w:val="24"/>
          <w:szCs w:val="24"/>
        </w:rPr>
        <w:t>ЗАКЉУЧАК</w:t>
      </w:r>
    </w:p>
    <w:p w:rsidR="00D724A4" w:rsidRPr="00D724A4" w:rsidRDefault="00D724A4" w:rsidP="00D724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24A4">
        <w:rPr>
          <w:rFonts w:ascii="Times New Roman" w:eastAsia="Times New Roman" w:hAnsi="Times New Roman" w:cs="Times New Roman"/>
          <w:color w:val="000000"/>
          <w:sz w:val="24"/>
          <w:szCs w:val="24"/>
        </w:rPr>
        <w:t>поводом разматрања Извештаја о раду</w:t>
      </w:r>
    </w:p>
    <w:p w:rsidR="00D724A4" w:rsidRPr="00D724A4" w:rsidRDefault="00D724A4" w:rsidP="00D724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24A4">
        <w:rPr>
          <w:rFonts w:ascii="Times New Roman" w:eastAsia="Times New Roman" w:hAnsi="Times New Roman" w:cs="Times New Roman"/>
          <w:color w:val="000000"/>
          <w:sz w:val="24"/>
          <w:szCs w:val="24"/>
        </w:rPr>
        <w:t>Државне ревизорске институције за 202</w:t>
      </w:r>
      <w:r w:rsidRPr="00D724A4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5</w:t>
      </w:r>
      <w:r w:rsidRPr="00D724A4">
        <w:rPr>
          <w:rFonts w:ascii="Times New Roman" w:eastAsia="Times New Roman" w:hAnsi="Times New Roman" w:cs="Times New Roman"/>
          <w:color w:val="000000"/>
          <w:sz w:val="24"/>
          <w:szCs w:val="24"/>
        </w:rPr>
        <w:t>. годину</w:t>
      </w:r>
    </w:p>
    <w:p w:rsidR="00D724A4" w:rsidRPr="009412DA" w:rsidRDefault="00D724A4" w:rsidP="00D724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24A4" w:rsidRPr="009412DA" w:rsidRDefault="00D724A4" w:rsidP="00D724A4">
      <w:pPr>
        <w:spacing w:after="6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>1. Народна скупштина оцењује да је Државна ревизорска институција у свом Извештају о раду за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5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годину целовито представила активности Државне ревизорске институције у извршавању уставних и законских надлежности које има 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приликом спровођења ревизије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јавних средстава у Републици Србији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, </w:t>
      </w:r>
      <w:r w:rsidRPr="009412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те да су на основу препорука Државне ревизорске институције</w:t>
      </w:r>
      <w:r w:rsidRPr="009412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9412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остварене значајне уштеде у циљу смањења расхода и повећања прихода, као и сврсисходнијег располагања јавним средствима. </w:t>
      </w:r>
    </w:p>
    <w:p w:rsidR="00D724A4" w:rsidRPr="009412DA" w:rsidRDefault="00D724A4" w:rsidP="00D724A4">
      <w:pPr>
        <w:spacing w:after="6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2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>. Полазећи од налаза Државне ревизорске институције да код великог броја ревидираних корисника јавних средстава није успостављен систем интерне контроле који својим функционисањем обезбеђује пословање у складу са прописима, интерним актима и уговорима, као и постизање других циљева у складу са прописима, Народна скупштина констатује да је неопходно да Влада, у складу са одговорношћу за извршавање закона, обезбеди доследно спровођење Закона о буџетском систему у делу који се односи на обавезу успостављања адекватног система финансијског управљања и контроле и увођења интерне ревизије код корисника јавних средстава. </w:t>
      </w:r>
    </w:p>
    <w:p w:rsidR="00D724A4" w:rsidRPr="009412DA" w:rsidRDefault="00D724A4" w:rsidP="00D724A4">
      <w:pPr>
        <w:spacing w:after="6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3</w:t>
      </w:r>
      <w:r w:rsidR="004D3C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bookmarkStart w:id="0" w:name="_GoBack"/>
      <w:bookmarkEnd w:id="0"/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>Полазећи од препорука Државне ревизорске институције садржаних у Извештају о раду Државне ревизорске институције за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5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годину, Народна скупштина препоручује Влади да предузме мере из своје надлежности 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како би се код корисника јавних средстава отклониле утврђене неправилности у областима финансијског извештавања, правилности и сврсисходности пословања, те да предложи, односно донесе потребне прописе и друге акте </w:t>
      </w: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>на које је у Извештају посебно указано. </w:t>
      </w:r>
    </w:p>
    <w:p w:rsidR="001C006C" w:rsidRPr="00D724A4" w:rsidRDefault="00D724A4" w:rsidP="00D724A4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2DA">
        <w:rPr>
          <w:rFonts w:ascii="Times New Roman" w:eastAsia="Times New Roman" w:hAnsi="Times New Roman" w:cs="Times New Roman"/>
          <w:color w:val="000000"/>
          <w:sz w:val="24"/>
          <w:szCs w:val="24"/>
        </w:rPr>
        <w:t>4. Овај закључак објавити у „Службеном гласнику Републике Србије“.</w:t>
      </w:r>
    </w:p>
    <w:p w:rsidR="004A334B" w:rsidRPr="004A334B" w:rsidRDefault="001C006C" w:rsidP="004A334B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0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известиоца Одбора и представника предлагача на седници Народне скупштине </w:t>
      </w:r>
      <w:r w:rsidRPr="003260F7">
        <w:rPr>
          <w:rFonts w:ascii="Times New Roman" w:eastAsia="Times New Roman" w:hAnsi="Times New Roman" w:cs="Times New Roman"/>
          <w:sz w:val="24"/>
          <w:szCs w:val="24"/>
        </w:rPr>
        <w:t xml:space="preserve">одређен 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>је Верољуб Арсић</w:t>
      </w:r>
      <w:r w:rsidR="004A334B">
        <w:rPr>
          <w:rFonts w:ascii="Times New Roman" w:eastAsia="Times New Roman" w:hAnsi="Times New Roman" w:cs="Times New Roman"/>
          <w:sz w:val="24"/>
          <w:szCs w:val="24"/>
        </w:rPr>
        <w:t>, председник Одбора.</w:t>
      </w:r>
    </w:p>
    <w:p w:rsidR="001C006C" w:rsidRPr="00D724A4" w:rsidRDefault="001C006C" w:rsidP="001C006C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D724A4">
        <w:rPr>
          <w:rFonts w:ascii="Times New Roman" w:hAnsi="Times New Roman"/>
          <w:sz w:val="24"/>
          <w:szCs w:val="24"/>
        </w:rPr>
        <w:t>ЗАЈЕДНИЧКИ ЈЕДИНСТВЕНИ</w:t>
      </w:r>
      <w:r w:rsidRPr="00D724A4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D724A4">
        <w:rPr>
          <w:rFonts w:ascii="Times New Roman" w:hAnsi="Times New Roman"/>
          <w:sz w:val="24"/>
          <w:szCs w:val="24"/>
        </w:rPr>
        <w:t>ПРЕТРЕС</w:t>
      </w:r>
    </w:p>
    <w:p w:rsidR="001C006C" w:rsidRPr="00D724A4" w:rsidRDefault="001C006C" w:rsidP="001C006C">
      <w:pPr>
        <w:pStyle w:val="NoSpacing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D724A4">
        <w:rPr>
          <w:rFonts w:ascii="Times New Roman" w:hAnsi="Times New Roman"/>
          <w:sz w:val="24"/>
          <w:szCs w:val="24"/>
        </w:rPr>
        <w:t>О ТАЧ</w:t>
      </w:r>
      <w:r w:rsidR="003260F7" w:rsidRPr="00D724A4">
        <w:rPr>
          <w:rFonts w:ascii="Times New Roman" w:hAnsi="Times New Roman"/>
          <w:sz w:val="24"/>
          <w:szCs w:val="24"/>
          <w:lang w:val="sr-Cyrl-RS"/>
        </w:rPr>
        <w:t>.</w:t>
      </w:r>
      <w:r w:rsidRPr="00D724A4">
        <w:rPr>
          <w:rFonts w:ascii="Times New Roman" w:hAnsi="Times New Roman"/>
          <w:sz w:val="24"/>
          <w:szCs w:val="24"/>
        </w:rPr>
        <w:t xml:space="preserve"> </w:t>
      </w:r>
      <w:r w:rsidRPr="00D724A4">
        <w:rPr>
          <w:rFonts w:ascii="Times New Roman" w:hAnsi="Times New Roman"/>
          <w:sz w:val="24"/>
          <w:szCs w:val="24"/>
          <w:lang w:val="sr-Cyrl-RS"/>
        </w:rPr>
        <w:t>2. И 3.</w:t>
      </w:r>
      <w:r w:rsidRPr="00D724A4">
        <w:rPr>
          <w:rFonts w:ascii="Times New Roman" w:hAnsi="Times New Roman"/>
          <w:sz w:val="24"/>
          <w:szCs w:val="24"/>
        </w:rPr>
        <w:t xml:space="preserve"> ДНЕВНОГ РЕДА</w:t>
      </w:r>
    </w:p>
    <w:p w:rsidR="001C006C" w:rsidRPr="003260F7" w:rsidRDefault="001C006C" w:rsidP="001C006C">
      <w:pPr>
        <w:tabs>
          <w:tab w:val="left" w:pos="1134"/>
        </w:tabs>
        <w:spacing w:after="40"/>
        <w:jc w:val="both"/>
        <w:rPr>
          <w:rStyle w:val="Strong"/>
          <w:rFonts w:ascii="Times New Roman" w:hAnsi="Times New Roman" w:cs="Times New Roman"/>
          <w:b w:val="0"/>
          <w:color w:val="FF0000"/>
          <w:sz w:val="24"/>
          <w:szCs w:val="24"/>
          <w:lang w:val="sr-Cyrl-RS"/>
        </w:rPr>
      </w:pPr>
    </w:p>
    <w:p w:rsidR="00473A7C" w:rsidRPr="003260F7" w:rsidRDefault="00473A7C" w:rsidP="003260F7">
      <w:pPr>
        <w:pStyle w:val="NoSpacing"/>
        <w:spacing w:after="120"/>
        <w:ind w:firstLine="720"/>
        <w:jc w:val="both"/>
        <w:rPr>
          <w:rFonts w:ascii="Times New Roman" w:hAnsi="Times New Roman"/>
          <w:color w:val="C00000"/>
          <w:sz w:val="24"/>
          <w:szCs w:val="24"/>
          <w:lang w:val="sr-Cyrl-CS"/>
        </w:rPr>
      </w:pPr>
      <w:r w:rsidRPr="003260F7">
        <w:rPr>
          <w:rFonts w:ascii="Times New Roman" w:hAnsi="Times New Roman"/>
          <w:sz w:val="24"/>
          <w:szCs w:val="24"/>
          <w:lang w:val="sr-Cyrl-CS"/>
        </w:rPr>
        <w:t xml:space="preserve">Председник Одбора подсетио је присутне чланове и заменике чланова Одбора на одредбу члана </w:t>
      </w:r>
      <w:r w:rsidRPr="003260F7">
        <w:rPr>
          <w:rFonts w:ascii="Times New Roman" w:hAnsi="Times New Roman"/>
          <w:sz w:val="24"/>
          <w:szCs w:val="24"/>
          <w:lang w:val="sr-Cyrl-RS"/>
        </w:rPr>
        <w:t>92а Закона о буџетском систему којом је прописано да је Фискални савет за обављање послова из своје надлежности одговоран Народној скупштини. Сагласно наведеном члану Закона о буџетском систему, Фискални савет поднео је Народној скупштину Годишњи извештај о свом раду за 2025.</w:t>
      </w:r>
      <w:r w:rsidR="004A334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3260F7">
        <w:rPr>
          <w:rFonts w:ascii="Times New Roman" w:hAnsi="Times New Roman"/>
          <w:sz w:val="24"/>
          <w:szCs w:val="24"/>
          <w:lang w:val="sr-Cyrl-RS"/>
        </w:rPr>
        <w:t>годину</w:t>
      </w:r>
      <w:r w:rsidRPr="003260F7">
        <w:rPr>
          <w:rFonts w:ascii="Times New Roman" w:hAnsi="Times New Roman"/>
          <w:color w:val="C00000"/>
          <w:sz w:val="24"/>
          <w:szCs w:val="24"/>
          <w:lang w:val="sr-Cyrl-RS"/>
        </w:rPr>
        <w:t>.</w:t>
      </w:r>
      <w:r w:rsidRPr="003260F7">
        <w:rPr>
          <w:rFonts w:ascii="Times New Roman" w:hAnsi="Times New Roman"/>
          <w:color w:val="C00000"/>
          <w:sz w:val="24"/>
          <w:szCs w:val="24"/>
          <w:lang w:val="sr-Cyrl-CS"/>
        </w:rPr>
        <w:t xml:space="preserve"> </w:t>
      </w:r>
    </w:p>
    <w:p w:rsidR="001C006C" w:rsidRPr="003260F7" w:rsidRDefault="00473A7C" w:rsidP="003260F7">
      <w:pPr>
        <w:pStyle w:val="NoSpacing"/>
        <w:spacing w:after="120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3260F7">
        <w:rPr>
          <w:rFonts w:ascii="Times New Roman" w:hAnsi="Times New Roman"/>
          <w:sz w:val="24"/>
          <w:szCs w:val="24"/>
          <w:lang w:val="sr-Cyrl-RS"/>
        </w:rPr>
        <w:t>Чланом 92к став 3.</w:t>
      </w:r>
      <w:r w:rsid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3260F7">
        <w:rPr>
          <w:rFonts w:ascii="Times New Roman" w:hAnsi="Times New Roman"/>
          <w:sz w:val="24"/>
          <w:szCs w:val="24"/>
          <w:lang w:val="sr-Cyrl-RS"/>
        </w:rPr>
        <w:t>Закона о буџетском систему прописано је да се начин обављања послова, организациона структура служби и систематизација радних места ближе уређује актом Фискалног савета, уз претходну сагласност надлежног одбора Народне скупштине. Фискални савет је дана 7. априла 2026. године поднео Одбору за финансије, републички буџет и контролу трошења јавних средстава Правилник о изменама Правилника о унутрашњем уређењу и систематизацији радних места у стручним службама Фискалног савета,  ради разматрања и давања претходне сагласности.</w:t>
      </w:r>
    </w:p>
    <w:p w:rsidR="00473A7C" w:rsidRPr="003260F7" w:rsidRDefault="00473A7C" w:rsidP="00383205">
      <w:pPr>
        <w:pStyle w:val="NoSpacing"/>
        <w:spacing w:after="120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3260F7">
        <w:rPr>
          <w:rFonts w:ascii="Times New Roman" w:hAnsi="Times New Roman"/>
          <w:sz w:val="24"/>
          <w:szCs w:val="24"/>
          <w:lang w:val="sr-Cyrl-RS"/>
        </w:rPr>
        <w:t>Благоје Пауновић,</w:t>
      </w:r>
      <w:r w:rsidRPr="003260F7">
        <w:rPr>
          <w:rFonts w:ascii="Times New Roman" w:hAnsi="Times New Roman"/>
          <w:color w:val="C00000"/>
          <w:sz w:val="24"/>
          <w:szCs w:val="24"/>
          <w:lang w:val="sr-Cyrl-RS"/>
        </w:rPr>
        <w:t xml:space="preserve"> </w:t>
      </w:r>
      <w:r w:rsidRPr="003260F7">
        <w:rPr>
          <w:rFonts w:ascii="Times New Roman" w:hAnsi="Times New Roman"/>
          <w:sz w:val="24"/>
          <w:szCs w:val="24"/>
          <w:lang w:val="sr-Cyrl-RS"/>
        </w:rPr>
        <w:t xml:space="preserve">председник Фискалног савета, детаљно је образложио Извештај о раду Фискалног савета за 2025. годину. </w:t>
      </w:r>
      <w:r w:rsidR="004A334B">
        <w:rPr>
          <w:rFonts w:ascii="Times New Roman" w:hAnsi="Times New Roman"/>
          <w:sz w:val="24"/>
          <w:szCs w:val="24"/>
          <w:lang w:val="sr-Cyrl-RS"/>
        </w:rPr>
        <w:t>Он је и</w:t>
      </w:r>
      <w:r w:rsidRPr="003260F7">
        <w:rPr>
          <w:rFonts w:ascii="Times New Roman" w:hAnsi="Times New Roman"/>
          <w:sz w:val="24"/>
          <w:szCs w:val="24"/>
          <w:lang w:val="sr-Cyrl-RS"/>
        </w:rPr>
        <w:t xml:space="preserve">стакао да је Фискални савет 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>током 2025</w:t>
      </w:r>
      <w:r w:rsidRPr="003260F7">
        <w:rPr>
          <w:rFonts w:ascii="Times New Roman" w:hAnsi="Times New Roman"/>
          <w:sz w:val="24"/>
          <w:szCs w:val="24"/>
          <w:lang w:val="sr-Cyrl-RS"/>
        </w:rPr>
        <w:t>.</w:t>
      </w:r>
      <w:r w:rsidR="0038320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3260F7">
        <w:rPr>
          <w:rFonts w:ascii="Times New Roman" w:hAnsi="Times New Roman"/>
          <w:sz w:val="24"/>
          <w:szCs w:val="24"/>
          <w:lang w:val="sr-Cyrl-RS"/>
        </w:rPr>
        <w:t xml:space="preserve">године израдио 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>шест</w:t>
      </w:r>
      <w:r w:rsidRPr="003260F7">
        <w:rPr>
          <w:rFonts w:ascii="Times New Roman" w:hAnsi="Times New Roman"/>
          <w:sz w:val="24"/>
          <w:szCs w:val="24"/>
          <w:lang w:val="sr-Cyrl-RS"/>
        </w:rPr>
        <w:t xml:space="preserve"> извештаја, од чега су 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>две</w:t>
      </w:r>
      <w:r w:rsidRPr="003260F7">
        <w:rPr>
          <w:rFonts w:ascii="Times New Roman" w:hAnsi="Times New Roman"/>
          <w:sz w:val="24"/>
          <w:szCs w:val="24"/>
          <w:lang w:val="sr-Cyrl-RS"/>
        </w:rPr>
        <w:t xml:space="preserve"> оцене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 xml:space="preserve"> на предложене законе </w:t>
      </w:r>
      <w:r w:rsidRPr="003260F7">
        <w:rPr>
          <w:rFonts w:ascii="Times New Roman" w:hAnsi="Times New Roman"/>
          <w:sz w:val="24"/>
          <w:szCs w:val="24"/>
          <w:lang w:val="sr-Cyrl-RS"/>
        </w:rPr>
        <w:t>о буџету,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 xml:space="preserve"> односно </w:t>
      </w:r>
      <w:r w:rsidRPr="003260F7">
        <w:rPr>
          <w:rFonts w:ascii="Times New Roman" w:hAnsi="Times New Roman"/>
          <w:sz w:val="24"/>
          <w:szCs w:val="24"/>
          <w:lang w:val="sr-Cyrl-RS"/>
        </w:rPr>
        <w:t>завршно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>г рачуна</w:t>
      </w:r>
      <w:r w:rsidRPr="003260F7">
        <w:rPr>
          <w:rFonts w:ascii="Times New Roman" w:hAnsi="Times New Roman"/>
          <w:sz w:val="24"/>
          <w:szCs w:val="24"/>
          <w:lang w:val="sr-Cyrl-RS"/>
        </w:rPr>
        <w:t xml:space="preserve"> Републике</w:t>
      </w:r>
      <w:r w:rsidR="00383205">
        <w:rPr>
          <w:rFonts w:ascii="Times New Roman" w:hAnsi="Times New Roman"/>
          <w:sz w:val="24"/>
          <w:szCs w:val="24"/>
          <w:lang w:val="sr-Cyrl-RS"/>
        </w:rPr>
        <w:t xml:space="preserve"> Србије и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3260F7">
        <w:rPr>
          <w:rFonts w:ascii="Times New Roman" w:hAnsi="Times New Roman"/>
          <w:sz w:val="24"/>
          <w:szCs w:val="24"/>
          <w:lang w:val="sr-Cyrl-RS"/>
        </w:rPr>
        <w:t>два мишљења на нацрт и ревидирану Фи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>скалну стратегију за период 2026</w:t>
      </w:r>
      <w:r w:rsidR="0038320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>-2028</w:t>
      </w:r>
      <w:r w:rsidRPr="003260F7">
        <w:rPr>
          <w:rFonts w:ascii="Times New Roman" w:hAnsi="Times New Roman"/>
          <w:sz w:val="24"/>
          <w:szCs w:val="24"/>
          <w:lang w:val="sr-Cyrl-RS"/>
        </w:rPr>
        <w:t>.</w:t>
      </w:r>
      <w:r w:rsidR="0038320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3260F7">
        <w:rPr>
          <w:rFonts w:ascii="Times New Roman" w:hAnsi="Times New Roman"/>
          <w:sz w:val="24"/>
          <w:szCs w:val="24"/>
          <w:lang w:val="sr-Cyrl-RS"/>
        </w:rPr>
        <w:t xml:space="preserve">година. </w:t>
      </w:r>
      <w:r w:rsidRPr="003260F7">
        <w:rPr>
          <w:rFonts w:ascii="Times New Roman" w:hAnsi="Times New Roman"/>
          <w:sz w:val="24"/>
          <w:szCs w:val="24"/>
        </w:rPr>
        <w:t>Осим ових извештаја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 xml:space="preserve"> који произилазе директ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>н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>о из законских овлашћења и обавеза Фискалног савета</w:t>
      </w:r>
      <w:r w:rsidRPr="003260F7">
        <w:rPr>
          <w:rFonts w:ascii="Times New Roman" w:hAnsi="Times New Roman"/>
          <w:sz w:val="24"/>
          <w:szCs w:val="24"/>
        </w:rPr>
        <w:t xml:space="preserve">, Фискални савет 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>је у 2025.</w:t>
      </w:r>
      <w:r w:rsidR="0038320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>години радио на значајним те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матским истраживањима од којих </w:t>
      </w:r>
      <w:r w:rsidR="00383205">
        <w:rPr>
          <w:rFonts w:ascii="Times New Roman" w:hAnsi="Times New Roman"/>
          <w:sz w:val="24"/>
          <w:szCs w:val="24"/>
          <w:lang w:val="sr-Cyrl-RS"/>
        </w:rPr>
        <w:t>се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 xml:space="preserve"> посебно издв</w:t>
      </w:r>
      <w:r w:rsidR="00383205">
        <w:rPr>
          <w:rFonts w:ascii="Times New Roman" w:hAnsi="Times New Roman"/>
          <w:sz w:val="24"/>
          <w:szCs w:val="24"/>
          <w:lang w:val="sr-Cyrl-RS"/>
        </w:rPr>
        <w:t>ајају</w:t>
      </w:r>
      <w:r w:rsidR="00C067BE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два </w:t>
      </w:r>
      <w:r w:rsidR="00383205">
        <w:rPr>
          <w:rFonts w:ascii="Times New Roman" w:hAnsi="Times New Roman"/>
          <w:sz w:val="24"/>
          <w:szCs w:val="24"/>
          <w:lang w:val="sr-Cyrl-RS"/>
        </w:rPr>
        <w:t xml:space="preserve">и то: 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>свеобухватна анализа климатско-енергетске транзиције</w:t>
      </w:r>
      <w:r w:rsidRPr="003260F7">
        <w:rPr>
          <w:rFonts w:ascii="Times New Roman" w:hAnsi="Times New Roman"/>
          <w:sz w:val="24"/>
          <w:szCs w:val="24"/>
        </w:rPr>
        <w:t xml:space="preserve"> 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и демографско истраживање. </w:t>
      </w:r>
      <w:r w:rsidR="00383205">
        <w:rPr>
          <w:rFonts w:ascii="Times New Roman" w:hAnsi="Times New Roman"/>
          <w:sz w:val="24"/>
          <w:szCs w:val="24"/>
          <w:lang w:val="sr-Cyrl-RS"/>
        </w:rPr>
        <w:t>Свеобухватна анализа климатско-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енергетске транзиције урађена </w:t>
      </w:r>
      <w:r w:rsidR="00383205" w:rsidRPr="003260F7">
        <w:rPr>
          <w:rFonts w:ascii="Times New Roman" w:hAnsi="Times New Roman"/>
          <w:sz w:val="24"/>
          <w:szCs w:val="24"/>
          <w:lang w:val="sr-Cyrl-RS"/>
        </w:rPr>
        <w:t xml:space="preserve">је 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за потребе припреме </w:t>
      </w:r>
      <w:r w:rsidR="00383205">
        <w:rPr>
          <w:rFonts w:ascii="Times New Roman" w:hAnsi="Times New Roman"/>
          <w:sz w:val="24"/>
          <w:szCs w:val="24"/>
          <w:lang w:val="sr-Cyrl-RS"/>
        </w:rPr>
        <w:t xml:space="preserve">Републике 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>Србије за предстојећу примену прекогранично</w:t>
      </w:r>
      <w:r w:rsidR="00383205">
        <w:rPr>
          <w:rFonts w:ascii="Times New Roman" w:hAnsi="Times New Roman"/>
          <w:sz w:val="24"/>
          <w:szCs w:val="24"/>
          <w:lang w:val="sr-Cyrl-RS"/>
        </w:rPr>
        <w:t>г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усклађивањ</w:t>
      </w:r>
      <w:r w:rsidR="00383205">
        <w:rPr>
          <w:rFonts w:ascii="Times New Roman" w:hAnsi="Times New Roman"/>
          <w:sz w:val="24"/>
          <w:szCs w:val="24"/>
          <w:lang w:val="sr-Cyrl-RS"/>
        </w:rPr>
        <w:t>а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цене угљеника (СВАМ)</w:t>
      </w:r>
      <w:r w:rsidR="00383205">
        <w:rPr>
          <w:rFonts w:ascii="Times New Roman" w:hAnsi="Times New Roman"/>
          <w:sz w:val="24"/>
          <w:szCs w:val="24"/>
          <w:lang w:val="sr-Cyrl-RS"/>
        </w:rPr>
        <w:t xml:space="preserve">, док је 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демографско истраживање </w:t>
      </w:r>
      <w:r w:rsidR="00383205">
        <w:rPr>
          <w:rFonts w:ascii="Times New Roman" w:hAnsi="Times New Roman"/>
          <w:sz w:val="24"/>
          <w:szCs w:val="24"/>
          <w:lang w:val="sr-Cyrl-RS"/>
        </w:rPr>
        <w:t>урађено ради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утврђивањ</w:t>
      </w:r>
      <w:r w:rsidR="00383205">
        <w:rPr>
          <w:rFonts w:ascii="Times New Roman" w:hAnsi="Times New Roman"/>
          <w:sz w:val="24"/>
          <w:szCs w:val="24"/>
          <w:lang w:val="sr-Cyrl-RS"/>
        </w:rPr>
        <w:t>а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актуел</w:t>
      </w:r>
      <w:r w:rsidR="00383205">
        <w:rPr>
          <w:rFonts w:ascii="Times New Roman" w:hAnsi="Times New Roman"/>
          <w:sz w:val="24"/>
          <w:szCs w:val="24"/>
          <w:lang w:val="sr-Cyrl-RS"/>
        </w:rPr>
        <w:t>н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е одрживости пензијског система </w:t>
      </w:r>
      <w:r w:rsidR="00383205">
        <w:rPr>
          <w:rFonts w:ascii="Times New Roman" w:hAnsi="Times New Roman"/>
          <w:sz w:val="24"/>
          <w:szCs w:val="24"/>
          <w:lang w:val="sr-Cyrl-RS"/>
        </w:rPr>
        <w:t xml:space="preserve">Републике 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>Србије. Ср</w:t>
      </w:r>
      <w:r w:rsidR="00383205">
        <w:rPr>
          <w:rFonts w:ascii="Times New Roman" w:hAnsi="Times New Roman"/>
          <w:sz w:val="24"/>
          <w:szCs w:val="24"/>
          <w:lang w:val="sr-Cyrl-RS"/>
        </w:rPr>
        <w:t xml:space="preserve">едства за рад Фискалног савета 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и стручних служби </w:t>
      </w:r>
      <w:r w:rsidR="00383205">
        <w:rPr>
          <w:rFonts w:ascii="Times New Roman" w:hAnsi="Times New Roman"/>
          <w:sz w:val="24"/>
          <w:szCs w:val="24"/>
          <w:lang w:val="sr-Cyrl-RS"/>
        </w:rPr>
        <w:t xml:space="preserve">овог савета 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>финансира</w:t>
      </w:r>
      <w:r w:rsidR="00383205">
        <w:rPr>
          <w:rFonts w:ascii="Times New Roman" w:hAnsi="Times New Roman"/>
          <w:sz w:val="24"/>
          <w:szCs w:val="24"/>
          <w:lang w:val="sr-Cyrl-RS"/>
        </w:rPr>
        <w:t>ју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 се из буџета Републике Србије и та средства су у 2025.</w:t>
      </w:r>
      <w:r w:rsidR="0038320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>години износила 68,6 милиона динара.</w:t>
      </w:r>
    </w:p>
    <w:p w:rsidR="00DB7947" w:rsidRPr="003260F7" w:rsidRDefault="00383205" w:rsidP="00383205">
      <w:pPr>
        <w:pStyle w:val="NoSpacing"/>
        <w:spacing w:after="120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lastRenderedPageBreak/>
        <w:t xml:space="preserve">У погледу </w:t>
      </w:r>
      <w:r w:rsidRPr="003260F7">
        <w:rPr>
          <w:rFonts w:ascii="Times New Roman" w:hAnsi="Times New Roman"/>
          <w:sz w:val="24"/>
          <w:szCs w:val="24"/>
        </w:rPr>
        <w:t>Правилник</w:t>
      </w:r>
      <w:r>
        <w:rPr>
          <w:rFonts w:ascii="Times New Roman" w:hAnsi="Times New Roman"/>
          <w:sz w:val="24"/>
          <w:szCs w:val="24"/>
          <w:lang w:val="sr-Cyrl-RS"/>
        </w:rPr>
        <w:t>а</w:t>
      </w:r>
      <w:r w:rsidRPr="003260F7">
        <w:rPr>
          <w:rFonts w:ascii="Times New Roman" w:hAnsi="Times New Roman"/>
          <w:sz w:val="24"/>
          <w:szCs w:val="24"/>
        </w:rPr>
        <w:t xml:space="preserve"> о изменама Правилника о унутрашњем уређењу и систематизацији радних места у стручним службама Фискалног савета</w:t>
      </w:r>
      <w:r>
        <w:rPr>
          <w:rFonts w:ascii="Times New Roman" w:hAnsi="Times New Roman"/>
          <w:sz w:val="24"/>
          <w:szCs w:val="24"/>
          <w:lang w:val="sr-Cyrl-RS"/>
        </w:rPr>
        <w:t>, р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 xml:space="preserve">азлог </w:t>
      </w:r>
      <w:r w:rsidR="00DB7947" w:rsidRPr="003260F7">
        <w:rPr>
          <w:rFonts w:ascii="Times New Roman" w:hAnsi="Times New Roman"/>
          <w:sz w:val="24"/>
          <w:szCs w:val="24"/>
          <w:lang w:val="sr-Cyrl-RS"/>
        </w:rPr>
        <w:t xml:space="preserve">за </w:t>
      </w:r>
      <w:r w:rsidR="000D4BE9" w:rsidRPr="003260F7">
        <w:rPr>
          <w:rFonts w:ascii="Times New Roman" w:hAnsi="Times New Roman"/>
          <w:sz w:val="24"/>
          <w:szCs w:val="24"/>
          <w:lang w:val="sr-Cyrl-RS"/>
        </w:rPr>
        <w:t>доношењ</w:t>
      </w:r>
      <w:r w:rsidR="004A334B">
        <w:rPr>
          <w:rFonts w:ascii="Times New Roman" w:hAnsi="Times New Roman"/>
          <w:sz w:val="24"/>
          <w:szCs w:val="24"/>
          <w:lang w:val="sr-Cyrl-RS"/>
        </w:rPr>
        <w:t>е</w:t>
      </w:r>
      <w:r w:rsidR="00DB7947" w:rsidRPr="003260F7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 xml:space="preserve">ових измена је његово </w:t>
      </w:r>
      <w:r w:rsidR="00DB7947" w:rsidRPr="003260F7">
        <w:rPr>
          <w:rFonts w:ascii="Times New Roman" w:hAnsi="Times New Roman"/>
          <w:sz w:val="24"/>
          <w:szCs w:val="24"/>
          <w:lang w:val="sr-Cyrl-RS"/>
        </w:rPr>
        <w:t xml:space="preserve">усклађивање са Законом о изменама и допунама Закона о државним службеницима којим је укинуто звање млађег саветника. Такође, овим изменама смањује </w:t>
      </w:r>
      <w:r w:rsidR="004A334B" w:rsidRPr="003260F7">
        <w:rPr>
          <w:rFonts w:ascii="Times New Roman" w:hAnsi="Times New Roman"/>
          <w:sz w:val="24"/>
          <w:szCs w:val="24"/>
          <w:lang w:val="sr-Cyrl-RS"/>
        </w:rPr>
        <w:t>се</w:t>
      </w:r>
      <w:r w:rsidR="004A334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B7947" w:rsidRPr="003260F7">
        <w:rPr>
          <w:rFonts w:ascii="Times New Roman" w:hAnsi="Times New Roman"/>
          <w:sz w:val="24"/>
          <w:szCs w:val="24"/>
          <w:lang w:val="sr-Cyrl-RS"/>
        </w:rPr>
        <w:t>број радних места са 10 на 9 радних места са укупно 15 државних службеника.</w:t>
      </w:r>
    </w:p>
    <w:p w:rsidR="00473A7C" w:rsidRPr="00383205" w:rsidRDefault="00473A7C" w:rsidP="00383205">
      <w:pPr>
        <w:pStyle w:val="NoSpacing"/>
        <w:spacing w:after="24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sr-Cyrl-RS"/>
        </w:rPr>
      </w:pPr>
      <w:r w:rsidRPr="003260F7">
        <w:rPr>
          <w:rFonts w:ascii="Times New Roman" w:hAnsi="Times New Roman"/>
          <w:color w:val="000000" w:themeColor="text1"/>
          <w:sz w:val="24"/>
          <w:szCs w:val="24"/>
        </w:rPr>
        <w:t>У дискусији</w:t>
      </w:r>
      <w:r w:rsidR="00383205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поводом ове тачке дневног реда</w:t>
      </w:r>
      <w:r w:rsidRPr="003260F7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</w:t>
      </w:r>
      <w:r w:rsidR="00DB7947" w:rsidRPr="003260F7">
        <w:rPr>
          <w:rFonts w:ascii="Times New Roman" w:hAnsi="Times New Roman"/>
          <w:color w:val="000000" w:themeColor="text1"/>
          <w:sz w:val="24"/>
          <w:szCs w:val="24"/>
        </w:rPr>
        <w:t>учествовао</w:t>
      </w:r>
      <w:r w:rsidR="00383205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је</w:t>
      </w:r>
      <w:r w:rsidR="00DB7947" w:rsidRPr="003260F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B7947" w:rsidRPr="003260F7">
        <w:rPr>
          <w:rFonts w:ascii="Times New Roman" w:hAnsi="Times New Roman"/>
          <w:color w:val="000000" w:themeColor="text1"/>
          <w:sz w:val="24"/>
          <w:szCs w:val="24"/>
          <w:lang w:val="sr-Cyrl-RS"/>
        </w:rPr>
        <w:t>Бранко Павловић,</w:t>
      </w:r>
      <w:r w:rsidRPr="003260F7">
        <w:rPr>
          <w:rFonts w:ascii="Times New Roman" w:hAnsi="Times New Roman"/>
          <w:color w:val="000000" w:themeColor="text1"/>
          <w:sz w:val="24"/>
          <w:szCs w:val="24"/>
          <w:lang w:val="sr-Cyrl-RS"/>
        </w:rPr>
        <w:t xml:space="preserve">  </w:t>
      </w:r>
      <w:r w:rsidR="00DB7947" w:rsidRPr="003260F7">
        <w:rPr>
          <w:rFonts w:ascii="Times New Roman" w:hAnsi="Times New Roman"/>
          <w:color w:val="000000" w:themeColor="text1"/>
          <w:sz w:val="24"/>
          <w:szCs w:val="24"/>
        </w:rPr>
        <w:t>чије је излагање</w:t>
      </w:r>
      <w:r w:rsidRPr="003260F7">
        <w:rPr>
          <w:rFonts w:ascii="Times New Roman" w:hAnsi="Times New Roman"/>
          <w:color w:val="000000" w:themeColor="text1"/>
          <w:sz w:val="24"/>
          <w:szCs w:val="24"/>
        </w:rPr>
        <w:t xml:space="preserve"> тонски снимана.</w:t>
      </w:r>
    </w:p>
    <w:p w:rsidR="00DB7947" w:rsidRPr="003260F7" w:rsidRDefault="00DB7947" w:rsidP="00DB7947">
      <w:pPr>
        <w:spacing w:after="24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260F7">
        <w:rPr>
          <w:rFonts w:ascii="Times New Roman" w:hAnsi="Times New Roman" w:cs="Times New Roman"/>
          <w:sz w:val="24"/>
          <w:szCs w:val="24"/>
        </w:rPr>
        <w:t>Одбор је затим прешао на одлучивање о тач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3260F7">
        <w:rPr>
          <w:rFonts w:ascii="Times New Roman" w:hAnsi="Times New Roman" w:cs="Times New Roman"/>
          <w:sz w:val="24"/>
          <w:szCs w:val="24"/>
        </w:rPr>
        <w:t xml:space="preserve"> 2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4A334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>и 3.</w:t>
      </w:r>
      <w:r w:rsidRPr="003260F7">
        <w:rPr>
          <w:rFonts w:ascii="Times New Roman" w:hAnsi="Times New Roman" w:cs="Times New Roman"/>
          <w:sz w:val="24"/>
          <w:szCs w:val="24"/>
        </w:rPr>
        <w:t xml:space="preserve"> дневног реда.</w:t>
      </w:r>
    </w:p>
    <w:p w:rsidR="00383205" w:rsidRPr="00383205" w:rsidRDefault="00383205" w:rsidP="0038320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83205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Друга тачка дневног реда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Pr="003260F7">
        <w:rPr>
          <w:rFonts w:ascii="Times New Roman" w:eastAsia="Times New Roman" w:hAnsi="Times New Roman" w:cs="Times New Roman"/>
          <w:bCs/>
          <w:sz w:val="24"/>
          <w:szCs w:val="24"/>
        </w:rPr>
        <w:t>Разматрање Извештаја о раду Фискалног савета за 202</w:t>
      </w:r>
      <w:r w:rsidRPr="003260F7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5</w:t>
      </w:r>
      <w:r w:rsidRPr="003260F7">
        <w:rPr>
          <w:rFonts w:ascii="Times New Roman" w:eastAsia="Times New Roman" w:hAnsi="Times New Roman" w:cs="Times New Roman"/>
          <w:bCs/>
          <w:sz w:val="24"/>
          <w:szCs w:val="24"/>
        </w:rPr>
        <w:t>. годину, који је поднео Фискални савет (број 02-</w:t>
      </w:r>
      <w:r w:rsidRPr="003260F7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1365/26</w:t>
      </w:r>
      <w:r w:rsidRPr="003260F7">
        <w:rPr>
          <w:rFonts w:ascii="Times New Roman" w:eastAsia="Times New Roman" w:hAnsi="Times New Roman" w:cs="Times New Roman"/>
          <w:bCs/>
          <w:sz w:val="24"/>
          <w:szCs w:val="24"/>
        </w:rPr>
        <w:t xml:space="preserve"> од </w:t>
      </w:r>
      <w:r w:rsidRPr="003260F7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26</w:t>
      </w:r>
      <w:r w:rsidRPr="003260F7">
        <w:rPr>
          <w:rFonts w:ascii="Times New Roman" w:eastAsia="Times New Roman" w:hAnsi="Times New Roman" w:cs="Times New Roman"/>
          <w:bCs/>
          <w:sz w:val="24"/>
          <w:szCs w:val="24"/>
        </w:rPr>
        <w:t>. марта 202</w:t>
      </w:r>
      <w:r w:rsidRPr="003260F7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6</w:t>
      </w:r>
      <w:r w:rsidRPr="003260F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године</w:t>
      </w:r>
      <w:r w:rsidRPr="003260F7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D724A4" w:rsidRDefault="00383205" w:rsidP="00D724A4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На предлог председника, Одбор је </w:t>
      </w:r>
      <w:r w:rsidRPr="003260F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једногласно  </w:t>
      </w:r>
      <w:r w:rsidRPr="003260F7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(11 гласова за) 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>одлучио да</w:t>
      </w:r>
      <w:r w:rsidRPr="003260F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724A4">
        <w:rPr>
          <w:rFonts w:ascii="Times New Roman" w:hAnsi="Times New Roman" w:cs="Times New Roman"/>
          <w:sz w:val="24"/>
          <w:szCs w:val="24"/>
          <w:lang w:val="sr-Cyrl-RS"/>
        </w:rPr>
        <w:t>након разматрања Извештаја о раду Фискалног савета за 2025. годину, у складу са чланом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 23</w:t>
      </w:r>
      <w:r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 xml:space="preserve">. став </w:t>
      </w:r>
      <w:r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>. Пословника Народне скупштине, поднесе Народној скупштини Извештај са Предлогом закључка</w:t>
      </w:r>
      <w:r w:rsidRPr="003260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724A4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који гласи:</w:t>
      </w:r>
    </w:p>
    <w:p w:rsidR="00D724A4" w:rsidRPr="00D724A4" w:rsidRDefault="00D724A4" w:rsidP="00D724A4">
      <w:pPr>
        <w:spacing w:after="0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D724A4">
        <w:rPr>
          <w:rFonts w:ascii="Times New Roman" w:hAnsi="Times New Roman"/>
          <w:sz w:val="24"/>
          <w:szCs w:val="24"/>
          <w:lang w:val="sr-Cyrl-RS"/>
        </w:rPr>
        <w:t>ЗАКЉУЧАК</w:t>
      </w:r>
    </w:p>
    <w:p w:rsidR="00D724A4" w:rsidRPr="00D724A4" w:rsidRDefault="00D724A4" w:rsidP="00D724A4">
      <w:pPr>
        <w:pStyle w:val="NoSpacing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D724A4">
        <w:rPr>
          <w:rFonts w:ascii="Times New Roman" w:hAnsi="Times New Roman"/>
          <w:sz w:val="24"/>
          <w:szCs w:val="24"/>
          <w:lang w:val="sr-Cyrl-RS"/>
        </w:rPr>
        <w:t>поводом разматрања Извештаја о раду Фискалног савета за 2025. годину</w:t>
      </w:r>
    </w:p>
    <w:p w:rsidR="00D724A4" w:rsidRDefault="00D724A4" w:rsidP="00D724A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D724A4" w:rsidRDefault="00D724A4" w:rsidP="00D724A4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  <w:lang w:val="sr-Cyrl-RS"/>
        </w:rPr>
        <w:t>Прихвата се Извештај о раду Фискалног савета за 2025. годину.</w:t>
      </w:r>
    </w:p>
    <w:p w:rsidR="00D724A4" w:rsidRDefault="00D724A4" w:rsidP="00D724A4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D724A4" w:rsidRPr="00D724A4" w:rsidRDefault="00D724A4" w:rsidP="00D724A4">
      <w:pPr>
        <w:pStyle w:val="NoSpacing"/>
        <w:spacing w:after="120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2. Овај закључак објавити у „Службеном гласнику Републике Србије“.</w:t>
      </w:r>
    </w:p>
    <w:p w:rsidR="00383205" w:rsidRPr="003260F7" w:rsidRDefault="00383205" w:rsidP="004A334B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260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известиоца Одбора и представника предлагача на седници Народне скупштине </w:t>
      </w:r>
      <w:r w:rsidRPr="003260F7">
        <w:rPr>
          <w:rFonts w:ascii="Times New Roman" w:eastAsia="Times New Roman" w:hAnsi="Times New Roman" w:cs="Times New Roman"/>
          <w:sz w:val="24"/>
          <w:szCs w:val="24"/>
        </w:rPr>
        <w:t xml:space="preserve">одређен 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>је Верољуб Арсић</w:t>
      </w:r>
      <w:r w:rsidRPr="003260F7">
        <w:rPr>
          <w:rFonts w:ascii="Times New Roman" w:eastAsia="Times New Roman" w:hAnsi="Times New Roman" w:cs="Times New Roman"/>
          <w:sz w:val="24"/>
          <w:szCs w:val="24"/>
        </w:rPr>
        <w:t>, председник Одбора.</w:t>
      </w:r>
    </w:p>
    <w:p w:rsidR="00383205" w:rsidRPr="003260F7" w:rsidRDefault="004A334B" w:rsidP="004A334B">
      <w:pPr>
        <w:spacing w:after="24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4A334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Трећа тачка дневног реда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Давање сагласности на </w:t>
      </w:r>
      <w:r w:rsidRPr="003260F7">
        <w:rPr>
          <w:rFonts w:ascii="Times New Roman" w:eastAsia="Times New Roman" w:hAnsi="Times New Roman" w:cs="Times New Roman"/>
          <w:sz w:val="24"/>
          <w:szCs w:val="24"/>
        </w:rPr>
        <w:t>Правилник о изменама Правилника о унутрашњем уређењу и систематизацији радних места у стручним службама Фискалног савета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>, који је поднео Фискални савет (</w:t>
      </w:r>
      <w:r w:rsidRPr="003260F7">
        <w:rPr>
          <w:rFonts w:ascii="Times New Roman" w:eastAsia="Times New Roman" w:hAnsi="Times New Roman" w:cs="Times New Roman"/>
          <w:sz w:val="24"/>
          <w:szCs w:val="24"/>
        </w:rPr>
        <w:t>02-1462/26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од </w:t>
      </w:r>
      <w:r w:rsidRPr="003260F7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априла </w:t>
      </w:r>
      <w:r w:rsidRPr="003260F7">
        <w:rPr>
          <w:rFonts w:ascii="Times New Roman" w:eastAsia="Times New Roman" w:hAnsi="Times New Roman" w:cs="Times New Roman"/>
          <w:sz w:val="24"/>
          <w:szCs w:val="24"/>
        </w:rPr>
        <w:t>2026.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године)</w:t>
      </w:r>
    </w:p>
    <w:p w:rsidR="00AC7348" w:rsidRPr="004A334B" w:rsidRDefault="00267F04" w:rsidP="004A334B">
      <w:pPr>
        <w:widowControl w:val="0"/>
        <w:tabs>
          <w:tab w:val="left" w:pos="0"/>
        </w:tabs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  <w:t xml:space="preserve">Одбор је, једногласно (11 гласова 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CS"/>
        </w:rPr>
        <w:t>за</w:t>
      </w:r>
      <w:r w:rsidRPr="003260F7">
        <w:rPr>
          <w:rFonts w:ascii="Times New Roman" w:eastAsia="Times New Roman" w:hAnsi="Times New Roman" w:cs="Times New Roman"/>
          <w:sz w:val="24"/>
          <w:szCs w:val="24"/>
          <w:lang w:val="sr-Cyrl-RS"/>
        </w:rPr>
        <w:t>)</w:t>
      </w:r>
      <w:r w:rsidRPr="003260F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260F7">
        <w:rPr>
          <w:rFonts w:ascii="Times New Roman" w:hAnsi="Times New Roman" w:cs="Times New Roman"/>
          <w:sz w:val="24"/>
          <w:szCs w:val="24"/>
          <w:lang w:val="ru-RU"/>
        </w:rPr>
        <w:t xml:space="preserve">донео </w:t>
      </w:r>
      <w:r w:rsidRPr="003260F7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Одлуку о давању сагласности </w:t>
      </w:r>
      <w:r w:rsidRPr="003260F7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на 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>Правилник о изменама Правилника о унутрашњем уређењу и систематизацији радних места у стручним службама Фискалног савета</w:t>
      </w:r>
      <w:r w:rsidRPr="003260F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3260F7">
        <w:rPr>
          <w:rFonts w:ascii="Times New Roman" w:hAnsi="Times New Roman" w:cs="Times New Roman"/>
          <w:sz w:val="24"/>
          <w:szCs w:val="24"/>
          <w:lang w:val="sr-Cyrl-RS"/>
        </w:rPr>
        <w:t>који је поднео Фискални савет 7. априла 2026. године.</w:t>
      </w:r>
    </w:p>
    <w:p w:rsidR="004D3C88" w:rsidRDefault="004D3C88" w:rsidP="004D3C88">
      <w:pPr>
        <w:widowControl w:val="0"/>
        <w:tabs>
          <w:tab w:val="left" w:pos="1496"/>
        </w:tabs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*  *  *</w:t>
      </w:r>
    </w:p>
    <w:p w:rsidR="004A334B" w:rsidRDefault="007570CB" w:rsidP="004A334B">
      <w:pPr>
        <w:tabs>
          <w:tab w:val="left" w:pos="1134"/>
        </w:tabs>
        <w:spacing w:after="120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</w:pPr>
      <w:r w:rsidRPr="003260F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 xml:space="preserve">Седница је завршена у </w:t>
      </w:r>
      <w:r w:rsidR="00267F04" w:rsidRPr="003260F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RS" w:eastAsia="sr-Cyrl-CS"/>
        </w:rPr>
        <w:t>11,5</w:t>
      </w:r>
      <w:r w:rsidR="0092344A" w:rsidRPr="003260F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RS" w:eastAsia="sr-Cyrl-CS"/>
        </w:rPr>
        <w:t>5</w:t>
      </w:r>
      <w:r w:rsidRPr="003260F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 xml:space="preserve"> часова.</w:t>
      </w:r>
    </w:p>
    <w:p w:rsidR="007570CB" w:rsidRPr="003260F7" w:rsidRDefault="007570CB" w:rsidP="004A334B">
      <w:pPr>
        <w:tabs>
          <w:tab w:val="left" w:pos="1134"/>
        </w:tabs>
        <w:spacing w:after="120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</w:pPr>
      <w:r w:rsidRPr="003260F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Седница је тонски снимана.</w:t>
      </w:r>
    </w:p>
    <w:p w:rsidR="00AC7348" w:rsidRPr="003260F7" w:rsidRDefault="00AC7348" w:rsidP="00713C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</w:pPr>
    </w:p>
    <w:p w:rsidR="00713CF9" w:rsidRPr="003260F7" w:rsidRDefault="00713CF9" w:rsidP="00713CF9">
      <w:pPr>
        <w:widowControl w:val="0"/>
        <w:tabs>
          <w:tab w:val="left" w:pos="14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6B1E" w:rsidRPr="003260F7" w:rsidRDefault="007570CB" w:rsidP="00713CF9">
      <w:pPr>
        <w:widowControl w:val="0"/>
        <w:tabs>
          <w:tab w:val="left" w:pos="14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260F7">
        <w:rPr>
          <w:rFonts w:ascii="Times New Roman" w:hAnsi="Times New Roman" w:cs="Times New Roman"/>
          <w:sz w:val="24"/>
          <w:szCs w:val="24"/>
        </w:rPr>
        <w:tab/>
      </w:r>
    </w:p>
    <w:p w:rsidR="007570CB" w:rsidRPr="003260F7" w:rsidRDefault="007570CB" w:rsidP="007570CB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</w:pPr>
      <w:r w:rsidRPr="003260F7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      СЕКРЕТАР                                                           </w:t>
      </w:r>
      <w:r w:rsidRPr="003260F7">
        <w:rPr>
          <w:rFonts w:ascii="Times New Roman" w:eastAsiaTheme="minorEastAsia" w:hAnsi="Times New Roman" w:cs="Times New Roman"/>
          <w:color w:val="000000"/>
          <w:sz w:val="24"/>
          <w:szCs w:val="24"/>
          <w:lang w:eastAsia="sr-Cyrl-CS"/>
        </w:rPr>
        <w:t xml:space="preserve">       </w:t>
      </w:r>
      <w:r w:rsidRPr="003260F7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                        </w:t>
      </w:r>
      <w:r w:rsidR="00D22D53" w:rsidRPr="003260F7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</w:t>
      </w:r>
      <w:r w:rsidRPr="003260F7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</w:t>
      </w:r>
      <w:r w:rsidR="000571B6" w:rsidRPr="003260F7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</w:t>
      </w:r>
      <w:r w:rsidRPr="003260F7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ПРЕДСЕДНИК </w:t>
      </w:r>
    </w:p>
    <w:p w:rsidR="007570CB" w:rsidRPr="003260F7" w:rsidRDefault="007570CB" w:rsidP="00713CF9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</w:pPr>
      <w:r w:rsidRPr="003260F7">
        <w:rPr>
          <w:rFonts w:ascii="Times New Roman" w:eastAsiaTheme="minorEastAsia" w:hAnsi="Times New Roman" w:cs="Times New Roman"/>
          <w:color w:val="000000"/>
          <w:sz w:val="24"/>
          <w:szCs w:val="24"/>
          <w:lang w:eastAsia="sr-Cyrl-CS"/>
        </w:rPr>
        <w:t xml:space="preserve"> </w:t>
      </w:r>
      <w:r w:rsidRPr="003260F7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Тијана Игњатовић                                                                                       </w:t>
      </w:r>
      <w:r w:rsidR="000571B6" w:rsidRPr="003260F7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 </w:t>
      </w:r>
      <w:r w:rsidRPr="003260F7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>Верољуб Арсић</w:t>
      </w:r>
    </w:p>
    <w:sectPr w:rsidR="007570CB" w:rsidRPr="003260F7" w:rsidSect="00933F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993" w:right="1440" w:bottom="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51B" w:rsidRDefault="0046451B">
      <w:pPr>
        <w:spacing w:after="0" w:line="240" w:lineRule="auto"/>
      </w:pPr>
      <w:r>
        <w:separator/>
      </w:r>
    </w:p>
  </w:endnote>
  <w:endnote w:type="continuationSeparator" w:id="0">
    <w:p w:rsidR="0046451B" w:rsidRDefault="00464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412" w:rsidRDefault="009424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7384601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22D53" w:rsidRPr="000571B6" w:rsidRDefault="00D22D53">
        <w:pPr>
          <w:pStyle w:val="Footer"/>
          <w:jc w:val="center"/>
          <w:rPr>
            <w:rFonts w:ascii="Times New Roman" w:hAnsi="Times New Roman" w:cs="Times New Roman"/>
          </w:rPr>
        </w:pPr>
        <w:r w:rsidRPr="000571B6">
          <w:rPr>
            <w:rFonts w:ascii="Times New Roman" w:hAnsi="Times New Roman" w:cs="Times New Roman"/>
          </w:rPr>
          <w:fldChar w:fldCharType="begin"/>
        </w:r>
        <w:r w:rsidRPr="000571B6">
          <w:rPr>
            <w:rFonts w:ascii="Times New Roman" w:hAnsi="Times New Roman" w:cs="Times New Roman"/>
          </w:rPr>
          <w:instrText xml:space="preserve"> PAGE   \* MERGEFORMAT </w:instrText>
        </w:r>
        <w:r w:rsidRPr="000571B6">
          <w:rPr>
            <w:rFonts w:ascii="Times New Roman" w:hAnsi="Times New Roman" w:cs="Times New Roman"/>
          </w:rPr>
          <w:fldChar w:fldCharType="separate"/>
        </w:r>
        <w:r w:rsidR="004D3C88">
          <w:rPr>
            <w:rFonts w:ascii="Times New Roman" w:hAnsi="Times New Roman" w:cs="Times New Roman"/>
            <w:noProof/>
          </w:rPr>
          <w:t>2</w:t>
        </w:r>
        <w:r w:rsidRPr="000571B6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723990" w:rsidRDefault="004D3C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412" w:rsidRDefault="009424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51B" w:rsidRDefault="0046451B">
      <w:pPr>
        <w:spacing w:after="0" w:line="240" w:lineRule="auto"/>
      </w:pPr>
      <w:r>
        <w:separator/>
      </w:r>
    </w:p>
  </w:footnote>
  <w:footnote w:type="continuationSeparator" w:id="0">
    <w:p w:rsidR="0046451B" w:rsidRDefault="00464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412" w:rsidRDefault="009424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D89" w:rsidRDefault="00286D89">
    <w:pPr>
      <w:pStyle w:val="Header"/>
    </w:pPr>
  </w:p>
  <w:p w:rsidR="00286D89" w:rsidRDefault="00286D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412" w:rsidRDefault="009424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C4678"/>
    <w:multiLevelType w:val="hybridMultilevel"/>
    <w:tmpl w:val="CBC837A8"/>
    <w:lvl w:ilvl="0" w:tplc="52C8458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780452"/>
    <w:multiLevelType w:val="hybridMultilevel"/>
    <w:tmpl w:val="3DBCA16C"/>
    <w:lvl w:ilvl="0" w:tplc="E86E6E76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4DAA2A85"/>
    <w:multiLevelType w:val="hybridMultilevel"/>
    <w:tmpl w:val="73645208"/>
    <w:lvl w:ilvl="0" w:tplc="ED1CED0C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F25643A"/>
    <w:multiLevelType w:val="hybridMultilevel"/>
    <w:tmpl w:val="06ECD8B2"/>
    <w:lvl w:ilvl="0" w:tplc="B142C9B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1E70B50"/>
    <w:multiLevelType w:val="hybridMultilevel"/>
    <w:tmpl w:val="FDC4F7FA"/>
    <w:lvl w:ilvl="0" w:tplc="00A8AF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2336403"/>
    <w:multiLevelType w:val="hybridMultilevel"/>
    <w:tmpl w:val="07C08EA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0CB"/>
    <w:rsid w:val="00001865"/>
    <w:rsid w:val="00007F46"/>
    <w:rsid w:val="0002766D"/>
    <w:rsid w:val="00055982"/>
    <w:rsid w:val="000571B6"/>
    <w:rsid w:val="0006309A"/>
    <w:rsid w:val="0006700F"/>
    <w:rsid w:val="00072A09"/>
    <w:rsid w:val="00072C71"/>
    <w:rsid w:val="00084B74"/>
    <w:rsid w:val="0009503C"/>
    <w:rsid w:val="000B3CD1"/>
    <w:rsid w:val="000C2475"/>
    <w:rsid w:val="000D0919"/>
    <w:rsid w:val="000D0B2C"/>
    <w:rsid w:val="000D4BE9"/>
    <w:rsid w:val="000E2731"/>
    <w:rsid w:val="000F5625"/>
    <w:rsid w:val="00106247"/>
    <w:rsid w:val="0011063F"/>
    <w:rsid w:val="00122A58"/>
    <w:rsid w:val="001352A7"/>
    <w:rsid w:val="0013758F"/>
    <w:rsid w:val="001504E6"/>
    <w:rsid w:val="001546A0"/>
    <w:rsid w:val="00172B22"/>
    <w:rsid w:val="001763B2"/>
    <w:rsid w:val="001824F3"/>
    <w:rsid w:val="0018337A"/>
    <w:rsid w:val="00195655"/>
    <w:rsid w:val="001A7AC9"/>
    <w:rsid w:val="001C006C"/>
    <w:rsid w:val="001C0E63"/>
    <w:rsid w:val="001D296D"/>
    <w:rsid w:val="001D685C"/>
    <w:rsid w:val="001E4338"/>
    <w:rsid w:val="001E4712"/>
    <w:rsid w:val="00204204"/>
    <w:rsid w:val="002325F8"/>
    <w:rsid w:val="00267F04"/>
    <w:rsid w:val="002756FD"/>
    <w:rsid w:val="002822EA"/>
    <w:rsid w:val="00286D89"/>
    <w:rsid w:val="0029593E"/>
    <w:rsid w:val="002967EF"/>
    <w:rsid w:val="002A45B6"/>
    <w:rsid w:val="002B0280"/>
    <w:rsid w:val="002D2EF2"/>
    <w:rsid w:val="002D4F18"/>
    <w:rsid w:val="002F2031"/>
    <w:rsid w:val="0031130E"/>
    <w:rsid w:val="00317F6D"/>
    <w:rsid w:val="00324479"/>
    <w:rsid w:val="003260F7"/>
    <w:rsid w:val="00332BF3"/>
    <w:rsid w:val="003407A0"/>
    <w:rsid w:val="00341BA7"/>
    <w:rsid w:val="00361C35"/>
    <w:rsid w:val="00376738"/>
    <w:rsid w:val="00376E6A"/>
    <w:rsid w:val="00383205"/>
    <w:rsid w:val="00396816"/>
    <w:rsid w:val="003A373B"/>
    <w:rsid w:val="003A4EC7"/>
    <w:rsid w:val="003C58DC"/>
    <w:rsid w:val="003D5563"/>
    <w:rsid w:val="003E58E3"/>
    <w:rsid w:val="003E71BC"/>
    <w:rsid w:val="003F4BDA"/>
    <w:rsid w:val="004055EB"/>
    <w:rsid w:val="00405CE6"/>
    <w:rsid w:val="00417CC0"/>
    <w:rsid w:val="0043679B"/>
    <w:rsid w:val="00440DA6"/>
    <w:rsid w:val="0044609F"/>
    <w:rsid w:val="0046451B"/>
    <w:rsid w:val="00466899"/>
    <w:rsid w:val="00473A7C"/>
    <w:rsid w:val="00493B3B"/>
    <w:rsid w:val="00494B58"/>
    <w:rsid w:val="004A334B"/>
    <w:rsid w:val="004A6720"/>
    <w:rsid w:val="004C29FC"/>
    <w:rsid w:val="004C3620"/>
    <w:rsid w:val="004C386D"/>
    <w:rsid w:val="004D202A"/>
    <w:rsid w:val="004D3C88"/>
    <w:rsid w:val="004E52A2"/>
    <w:rsid w:val="004F2442"/>
    <w:rsid w:val="00500479"/>
    <w:rsid w:val="0050085D"/>
    <w:rsid w:val="005048FA"/>
    <w:rsid w:val="005134AD"/>
    <w:rsid w:val="0051653E"/>
    <w:rsid w:val="00521437"/>
    <w:rsid w:val="005257E3"/>
    <w:rsid w:val="00525F12"/>
    <w:rsid w:val="00530C6A"/>
    <w:rsid w:val="005371AE"/>
    <w:rsid w:val="00553A1C"/>
    <w:rsid w:val="0055497D"/>
    <w:rsid w:val="00557675"/>
    <w:rsid w:val="0056679E"/>
    <w:rsid w:val="00567099"/>
    <w:rsid w:val="00587C53"/>
    <w:rsid w:val="005A502C"/>
    <w:rsid w:val="005A6899"/>
    <w:rsid w:val="005B2EA3"/>
    <w:rsid w:val="005B3083"/>
    <w:rsid w:val="005D1DF1"/>
    <w:rsid w:val="005D25B6"/>
    <w:rsid w:val="005D4380"/>
    <w:rsid w:val="005F4213"/>
    <w:rsid w:val="00611704"/>
    <w:rsid w:val="0063234D"/>
    <w:rsid w:val="006719BA"/>
    <w:rsid w:val="00685FCA"/>
    <w:rsid w:val="00694B82"/>
    <w:rsid w:val="006A38D0"/>
    <w:rsid w:val="006B113D"/>
    <w:rsid w:val="006B1238"/>
    <w:rsid w:val="006B471C"/>
    <w:rsid w:val="006B4B80"/>
    <w:rsid w:val="006C330E"/>
    <w:rsid w:val="006D718A"/>
    <w:rsid w:val="006E707A"/>
    <w:rsid w:val="006F20DE"/>
    <w:rsid w:val="00700929"/>
    <w:rsid w:val="007037EE"/>
    <w:rsid w:val="00711467"/>
    <w:rsid w:val="0071362D"/>
    <w:rsid w:val="00713CF9"/>
    <w:rsid w:val="00723BE2"/>
    <w:rsid w:val="00740DF5"/>
    <w:rsid w:val="0074628F"/>
    <w:rsid w:val="00756CB4"/>
    <w:rsid w:val="007570CB"/>
    <w:rsid w:val="0078313D"/>
    <w:rsid w:val="0079053A"/>
    <w:rsid w:val="007948E4"/>
    <w:rsid w:val="007C13D2"/>
    <w:rsid w:val="007C2DB7"/>
    <w:rsid w:val="007C300A"/>
    <w:rsid w:val="007C620C"/>
    <w:rsid w:val="007C632D"/>
    <w:rsid w:val="007C6CC7"/>
    <w:rsid w:val="007D714F"/>
    <w:rsid w:val="007E24E5"/>
    <w:rsid w:val="007F4545"/>
    <w:rsid w:val="00817FC7"/>
    <w:rsid w:val="00833BCA"/>
    <w:rsid w:val="00840859"/>
    <w:rsid w:val="00852980"/>
    <w:rsid w:val="0085472A"/>
    <w:rsid w:val="008566E3"/>
    <w:rsid w:val="00866A80"/>
    <w:rsid w:val="00877376"/>
    <w:rsid w:val="00884904"/>
    <w:rsid w:val="008B739D"/>
    <w:rsid w:val="008B7A10"/>
    <w:rsid w:val="008C0B75"/>
    <w:rsid w:val="008C45D0"/>
    <w:rsid w:val="008C71DB"/>
    <w:rsid w:val="008D06C3"/>
    <w:rsid w:val="008E6042"/>
    <w:rsid w:val="008E6D7B"/>
    <w:rsid w:val="008E7E65"/>
    <w:rsid w:val="008F4D9C"/>
    <w:rsid w:val="0090780D"/>
    <w:rsid w:val="0092344A"/>
    <w:rsid w:val="00933FE5"/>
    <w:rsid w:val="009370BD"/>
    <w:rsid w:val="00942412"/>
    <w:rsid w:val="00967C1B"/>
    <w:rsid w:val="0098029A"/>
    <w:rsid w:val="00990FC2"/>
    <w:rsid w:val="00994111"/>
    <w:rsid w:val="009B4D90"/>
    <w:rsid w:val="009B7F6B"/>
    <w:rsid w:val="009F5ACB"/>
    <w:rsid w:val="00A435CD"/>
    <w:rsid w:val="00A45C12"/>
    <w:rsid w:val="00A56962"/>
    <w:rsid w:val="00A63B94"/>
    <w:rsid w:val="00A657E4"/>
    <w:rsid w:val="00A762D4"/>
    <w:rsid w:val="00A83C3A"/>
    <w:rsid w:val="00AA0F42"/>
    <w:rsid w:val="00AB31A8"/>
    <w:rsid w:val="00AB31C0"/>
    <w:rsid w:val="00AC7348"/>
    <w:rsid w:val="00AD0A43"/>
    <w:rsid w:val="00AD36FF"/>
    <w:rsid w:val="00AD5986"/>
    <w:rsid w:val="00AE2D0B"/>
    <w:rsid w:val="00AE3EDB"/>
    <w:rsid w:val="00AE6B1E"/>
    <w:rsid w:val="00AF6048"/>
    <w:rsid w:val="00B011A4"/>
    <w:rsid w:val="00B037B4"/>
    <w:rsid w:val="00B05C17"/>
    <w:rsid w:val="00B07276"/>
    <w:rsid w:val="00B333B6"/>
    <w:rsid w:val="00B613A5"/>
    <w:rsid w:val="00B63F38"/>
    <w:rsid w:val="00B70B45"/>
    <w:rsid w:val="00B95609"/>
    <w:rsid w:val="00BA76A4"/>
    <w:rsid w:val="00BC0067"/>
    <w:rsid w:val="00BC2892"/>
    <w:rsid w:val="00BD7A8B"/>
    <w:rsid w:val="00BE2076"/>
    <w:rsid w:val="00BE29C4"/>
    <w:rsid w:val="00BE3FE7"/>
    <w:rsid w:val="00C067BE"/>
    <w:rsid w:val="00C31CFC"/>
    <w:rsid w:val="00C405B8"/>
    <w:rsid w:val="00C43EA7"/>
    <w:rsid w:val="00C77CAC"/>
    <w:rsid w:val="00C83FBD"/>
    <w:rsid w:val="00CB5782"/>
    <w:rsid w:val="00CC16EB"/>
    <w:rsid w:val="00CC20DA"/>
    <w:rsid w:val="00CD2EFC"/>
    <w:rsid w:val="00CF19B2"/>
    <w:rsid w:val="00D102C5"/>
    <w:rsid w:val="00D13C98"/>
    <w:rsid w:val="00D17C91"/>
    <w:rsid w:val="00D22D53"/>
    <w:rsid w:val="00D23137"/>
    <w:rsid w:val="00D334BD"/>
    <w:rsid w:val="00D35B78"/>
    <w:rsid w:val="00D36C21"/>
    <w:rsid w:val="00D431D3"/>
    <w:rsid w:val="00D43B3A"/>
    <w:rsid w:val="00D517E5"/>
    <w:rsid w:val="00D51DA3"/>
    <w:rsid w:val="00D61B6C"/>
    <w:rsid w:val="00D724A4"/>
    <w:rsid w:val="00D7664D"/>
    <w:rsid w:val="00D770BE"/>
    <w:rsid w:val="00DA554D"/>
    <w:rsid w:val="00DB0D2F"/>
    <w:rsid w:val="00DB2F08"/>
    <w:rsid w:val="00DB7947"/>
    <w:rsid w:val="00DD3F01"/>
    <w:rsid w:val="00DE70EA"/>
    <w:rsid w:val="00DF0D81"/>
    <w:rsid w:val="00E213C4"/>
    <w:rsid w:val="00E2328F"/>
    <w:rsid w:val="00E26D44"/>
    <w:rsid w:val="00E40012"/>
    <w:rsid w:val="00E50448"/>
    <w:rsid w:val="00E54364"/>
    <w:rsid w:val="00E57400"/>
    <w:rsid w:val="00E71235"/>
    <w:rsid w:val="00E84775"/>
    <w:rsid w:val="00E85807"/>
    <w:rsid w:val="00E8724B"/>
    <w:rsid w:val="00E9494C"/>
    <w:rsid w:val="00EB6419"/>
    <w:rsid w:val="00EC7F47"/>
    <w:rsid w:val="00EE74B3"/>
    <w:rsid w:val="00EF292A"/>
    <w:rsid w:val="00EF5D5A"/>
    <w:rsid w:val="00F262E7"/>
    <w:rsid w:val="00F30030"/>
    <w:rsid w:val="00F4160C"/>
    <w:rsid w:val="00F63741"/>
    <w:rsid w:val="00F87BF6"/>
    <w:rsid w:val="00FA0FEE"/>
    <w:rsid w:val="00FA6C51"/>
    <w:rsid w:val="00FB180D"/>
    <w:rsid w:val="00FC6169"/>
    <w:rsid w:val="00FC7B3B"/>
    <w:rsid w:val="00FE0E2F"/>
    <w:rsid w:val="00FE4266"/>
    <w:rsid w:val="00FF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23BB0"/>
  <w15:docId w15:val="{95592B35-3D36-450A-99C6-4030F64A8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70C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70CB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6"/>
      <w:szCs w:val="26"/>
      <w:lang w:val="sr-Cyrl-CS"/>
    </w:rPr>
  </w:style>
  <w:style w:type="character" w:customStyle="1" w:styleId="colornavy">
    <w:name w:val="color_navy"/>
    <w:rsid w:val="007570CB"/>
  </w:style>
  <w:style w:type="paragraph" w:styleId="NoSpacing">
    <w:name w:val="No Spacing"/>
    <w:uiPriority w:val="1"/>
    <w:qFormat/>
    <w:rsid w:val="007570CB"/>
    <w:pPr>
      <w:spacing w:after="0" w:line="240" w:lineRule="auto"/>
    </w:pPr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570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0CB"/>
  </w:style>
  <w:style w:type="character" w:styleId="Strong">
    <w:name w:val="Strong"/>
    <w:basedOn w:val="DefaultParagraphFont"/>
    <w:uiPriority w:val="22"/>
    <w:qFormat/>
    <w:rsid w:val="007E24E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D4F1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F18"/>
  </w:style>
  <w:style w:type="paragraph" w:styleId="BalloonText">
    <w:name w:val="Balloon Text"/>
    <w:basedOn w:val="Normal"/>
    <w:link w:val="BalloonTextChar"/>
    <w:uiPriority w:val="99"/>
    <w:semiHidden/>
    <w:unhideWhenUsed/>
    <w:rsid w:val="002D4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F1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76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B0D2F"/>
    <w:rPr>
      <w:color w:val="0000FF"/>
      <w:u w:val="single"/>
    </w:rPr>
  </w:style>
  <w:style w:type="character" w:customStyle="1" w:styleId="FontStyle31">
    <w:name w:val="Font Style31"/>
    <w:basedOn w:val="DefaultParagraphFont"/>
    <w:uiPriority w:val="99"/>
    <w:rsid w:val="00FE4266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150">
    <w:name w:val="Font Style150"/>
    <w:basedOn w:val="DefaultParagraphFont"/>
    <w:uiPriority w:val="99"/>
    <w:rsid w:val="00FE4266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Bodytext2">
    <w:name w:val="Body text (2)_"/>
    <w:basedOn w:val="DefaultParagraphFont"/>
    <w:link w:val="Bodytext20"/>
    <w:locked/>
    <w:rsid w:val="0010624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106247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0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8812F-E36F-44D1-8FD1-E840BBA76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2346</TotalTime>
  <Pages>4</Pages>
  <Words>1640</Words>
  <Characters>9351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 Rajković</dc:creator>
  <cp:lastModifiedBy>Aleksandra Saso</cp:lastModifiedBy>
  <cp:revision>95</cp:revision>
  <cp:lastPrinted>2026-03-27T07:18:00Z</cp:lastPrinted>
  <dcterms:created xsi:type="dcterms:W3CDTF">2024-11-07T08:42:00Z</dcterms:created>
  <dcterms:modified xsi:type="dcterms:W3CDTF">2026-06-15T08:57:00Z</dcterms:modified>
</cp:coreProperties>
</file>